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E7B429" w14:textId="77777777" w:rsidR="005A543B" w:rsidRPr="00F76D48" w:rsidRDefault="00700EBB" w:rsidP="00F76D48">
      <w:pPr>
        <w:autoSpaceDE w:val="0"/>
        <w:autoSpaceDN w:val="0"/>
        <w:adjustRightInd w:val="0"/>
        <w:spacing w:line="240" w:lineRule="auto"/>
        <w:jc w:val="center"/>
        <w:rPr>
          <w:rStyle w:val="FontStyle30"/>
          <w:rFonts w:ascii="Times New Roman" w:hAnsi="Times New Roman" w:cs="Times New Roman"/>
          <w:color w:val="auto"/>
          <w:sz w:val="24"/>
          <w:szCs w:val="24"/>
        </w:rPr>
      </w:pPr>
      <w:r w:rsidRPr="00F76D48">
        <w:rPr>
          <w:rFonts w:cs="Times New Roman"/>
          <w:b/>
          <w:bCs/>
          <w:szCs w:val="24"/>
        </w:rPr>
        <w:t>НАЦИОНАЛЬНЫ</w:t>
      </w:r>
      <w:r w:rsidR="00683E75" w:rsidRPr="00F76D48">
        <w:rPr>
          <w:rFonts w:cs="Times New Roman"/>
          <w:b/>
          <w:bCs/>
          <w:szCs w:val="24"/>
        </w:rPr>
        <w:t>Й СТАНДАРТ РЕСПУБЛИКИ КАЗАХСТАН</w:t>
      </w:r>
      <w:r w:rsidR="00576668" w:rsidRPr="00F76D48">
        <w:rPr>
          <w:rFonts w:ascii="Arial-BoldMT" w:hAnsi="Arial-BoldMT" w:cs="Arial-BoldMT"/>
          <w:b/>
          <w:bCs/>
          <w:noProof/>
          <w:lang w:eastAsia="ru-RU"/>
        </w:rPr>
        <mc:AlternateContent>
          <mc:Choice Requires="wps">
            <w:drawing>
              <wp:anchor distT="0" distB="0" distL="114300" distR="114300" simplePos="0" relativeHeight="251661312" behindDoc="0" locked="0" layoutInCell="1" allowOverlap="1" wp14:anchorId="71014728" wp14:editId="5913BCC5">
                <wp:simplePos x="0" y="0"/>
                <wp:positionH relativeFrom="margin">
                  <wp:align>left</wp:align>
                </wp:positionH>
                <wp:positionV relativeFrom="paragraph">
                  <wp:posOffset>163698</wp:posOffset>
                </wp:positionV>
                <wp:extent cx="6067806" cy="0"/>
                <wp:effectExtent l="0" t="0" r="9525"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6067806"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C6D04FC" id="Прямая соединительная линия 1" o:spid="_x0000_s1026" style="position:absolute;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2.9pt" to="477.8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" strokecolor="black [3213]" strokeweight="1pt">
                <v:stroke joinstyle="miter"/>
                <w10:wrap anchorx="margin"/>
              </v:line>
            </w:pict>
          </mc:Fallback>
        </mc:AlternateContent>
      </w:r>
    </w:p>
    <w:p w14:paraId="2AF75ACB" w14:textId="77777777" w:rsidR="00683E75" w:rsidRPr="00F76D48" w:rsidRDefault="00683E75" w:rsidP="00F76D48">
      <w:pPr>
        <w:pStyle w:val="a9"/>
        <w:jc w:val="center"/>
        <w:rPr>
          <w:rFonts w:ascii="Times New Roman" w:hAnsi="Times New Roman" w:cs="Times New Roman"/>
          <w:b/>
          <w:sz w:val="24"/>
          <w:szCs w:val="24"/>
        </w:rPr>
      </w:pPr>
    </w:p>
    <w:p w14:paraId="6E62E5AD" w14:textId="77777777" w:rsidR="0039696E" w:rsidRDefault="0039696E" w:rsidP="0039696E">
      <w:pPr>
        <w:autoSpaceDE w:val="0"/>
        <w:autoSpaceDN w:val="0"/>
        <w:adjustRightInd w:val="0"/>
        <w:spacing w:line="240" w:lineRule="auto"/>
        <w:jc w:val="center"/>
        <w:rPr>
          <w:rFonts w:eastAsia="Calibri" w:cs="Times New Roman"/>
          <w:b/>
          <w:bCs/>
          <w:szCs w:val="24"/>
          <w:lang w:val="kk-KZ"/>
        </w:rPr>
      </w:pPr>
      <w:r w:rsidRPr="00A74544">
        <w:rPr>
          <w:rFonts w:eastAsia="Calibri" w:cs="Times New Roman"/>
          <w:b/>
          <w:bCs/>
          <w:szCs w:val="24"/>
        </w:rPr>
        <w:t>ПОЛИГОНЫ ДЛЯ ТВЕРДО-БЫТОВЫХ ОТХОДОВ МАЛОЙ МОЩНОСТИ</w:t>
      </w:r>
    </w:p>
    <w:p w14:paraId="63120612" w14:textId="77777777" w:rsidR="0039696E" w:rsidRPr="00A74544" w:rsidRDefault="0039696E" w:rsidP="0039696E">
      <w:pPr>
        <w:autoSpaceDE w:val="0"/>
        <w:autoSpaceDN w:val="0"/>
        <w:adjustRightInd w:val="0"/>
        <w:spacing w:line="240" w:lineRule="auto"/>
        <w:jc w:val="center"/>
        <w:rPr>
          <w:rFonts w:eastAsia="Calibri" w:cs="Times New Roman"/>
          <w:b/>
          <w:bCs/>
          <w:szCs w:val="24"/>
          <w:lang w:val="kk-KZ"/>
        </w:rPr>
      </w:pPr>
    </w:p>
    <w:p w14:paraId="457FD3DB" w14:textId="77777777" w:rsidR="00683E75" w:rsidRDefault="0039696E" w:rsidP="0039696E">
      <w:pPr>
        <w:pStyle w:val="a9"/>
        <w:jc w:val="center"/>
        <w:rPr>
          <w:rFonts w:ascii="Times New Roman" w:eastAsia="Calibri" w:hAnsi="Times New Roman" w:cs="Times New Roman"/>
          <w:b/>
          <w:bCs/>
          <w:sz w:val="24"/>
          <w:szCs w:val="24"/>
          <w:lang w:val="kk-KZ"/>
        </w:rPr>
      </w:pPr>
      <w:r w:rsidRPr="00A74544">
        <w:rPr>
          <w:rFonts w:ascii="Times New Roman" w:eastAsia="Calibri" w:hAnsi="Times New Roman" w:cs="Times New Roman"/>
          <w:b/>
          <w:bCs/>
          <w:sz w:val="24"/>
          <w:szCs w:val="24"/>
          <w:lang w:val="kk-KZ"/>
        </w:rPr>
        <w:t>Требования</w:t>
      </w:r>
    </w:p>
    <w:p w14:paraId="53EF40F0" w14:textId="77777777" w:rsidR="0039696E" w:rsidRPr="00EB7C6E" w:rsidRDefault="0039696E" w:rsidP="0039696E">
      <w:pPr>
        <w:pStyle w:val="a9"/>
        <w:jc w:val="center"/>
        <w:rPr>
          <w:rFonts w:ascii="Times New Roman" w:hAnsi="Times New Roman" w:cs="Times New Roman"/>
          <w:b/>
          <w:sz w:val="24"/>
          <w:szCs w:val="24"/>
        </w:rPr>
      </w:pPr>
    </w:p>
    <w:p w14:paraId="1C9B22DD" w14:textId="77777777" w:rsidR="005A543B" w:rsidRPr="00F76D48" w:rsidRDefault="00576668" w:rsidP="00F76D48">
      <w:pPr>
        <w:pStyle w:val="Style4"/>
        <w:widowControl/>
        <w:ind w:firstLine="720"/>
        <w:jc w:val="center"/>
        <w:rPr>
          <w:rStyle w:val="FontStyle41"/>
          <w:rFonts w:ascii="Times New Roman" w:hAnsi="Times New Roman" w:cs="Times New Roman"/>
          <w:b/>
          <w:i w:val="0"/>
          <w:sz w:val="24"/>
          <w:szCs w:val="24"/>
          <w:lang w:eastAsia="en-US"/>
        </w:rPr>
      </w:pPr>
      <w:r w:rsidRPr="00F76D48">
        <w:rPr>
          <w:rFonts w:ascii="Arial-BoldMT" w:hAnsi="Arial-BoldMT" w:cs="Arial-BoldMT"/>
          <w:b/>
          <w:bCs/>
          <w:noProof/>
        </w:rPr>
        <mc:AlternateContent>
          <mc:Choice Requires="wps">
            <w:drawing>
              <wp:anchor distT="0" distB="0" distL="114300" distR="114300" simplePos="0" relativeHeight="251663360" behindDoc="0" locked="0" layoutInCell="1" allowOverlap="1" wp14:anchorId="653DB97D" wp14:editId="0C01EE25">
                <wp:simplePos x="0" y="0"/>
                <wp:positionH relativeFrom="page">
                  <wp:align>center</wp:align>
                </wp:positionH>
                <wp:positionV relativeFrom="paragraph">
                  <wp:posOffset>3367</wp:posOffset>
                </wp:positionV>
                <wp:extent cx="6031687" cy="0"/>
                <wp:effectExtent l="0" t="0" r="26670" b="1905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6031687"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E2220BC" id="Прямая соединительная линия 2" o:spid="_x0000_s1026" style="position:absolute;z-index:25166336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 from="0,.25pt" to="474.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" strokecolor="black [3213]" strokeweight="1pt">
                <v:stroke joinstyle="miter"/>
                <w10:wrap anchorx="page"/>
              </v:line>
            </w:pict>
          </mc:Fallback>
        </mc:AlternateContent>
      </w:r>
    </w:p>
    <w:p w14:paraId="06952C70" w14:textId="77777777" w:rsidR="005A543B" w:rsidRPr="00F76D48" w:rsidRDefault="005A543B" w:rsidP="00F76D48">
      <w:pPr>
        <w:autoSpaceDE w:val="0"/>
        <w:autoSpaceDN w:val="0"/>
        <w:adjustRightInd w:val="0"/>
        <w:spacing w:line="240" w:lineRule="auto"/>
        <w:ind w:firstLine="567"/>
        <w:jc w:val="right"/>
        <w:rPr>
          <w:rFonts w:cs="Times New Roman"/>
          <w:b/>
          <w:bCs/>
          <w:szCs w:val="24"/>
        </w:rPr>
      </w:pPr>
      <w:r w:rsidRPr="00F76D48">
        <w:rPr>
          <w:rFonts w:cs="Times New Roman"/>
          <w:b/>
          <w:bCs/>
          <w:szCs w:val="24"/>
        </w:rPr>
        <w:t>Дата введения</w:t>
      </w:r>
      <w:r w:rsidR="00296593" w:rsidRPr="00F76D48">
        <w:rPr>
          <w:rFonts w:cs="Times New Roman"/>
          <w:b/>
          <w:bCs/>
          <w:szCs w:val="24"/>
        </w:rPr>
        <w:t xml:space="preserve"> </w:t>
      </w:r>
      <w:r w:rsidR="00385592" w:rsidRPr="00F76D48">
        <w:rPr>
          <w:rFonts w:cs="Times New Roman"/>
          <w:b/>
          <w:bCs/>
          <w:szCs w:val="24"/>
        </w:rPr>
        <w:t>___</w:t>
      </w:r>
      <w:r w:rsidR="006A016E" w:rsidRPr="00F76D48">
        <w:rPr>
          <w:rFonts w:cs="Times New Roman"/>
          <w:b/>
          <w:bCs/>
          <w:szCs w:val="24"/>
        </w:rPr>
        <w:t>_____</w:t>
      </w:r>
    </w:p>
    <w:p w14:paraId="23D6885A" w14:textId="77777777" w:rsidR="005A543B" w:rsidRPr="00F76D48" w:rsidRDefault="005A543B" w:rsidP="00F76D48">
      <w:pPr>
        <w:pStyle w:val="Style24"/>
        <w:widowControl/>
        <w:ind w:firstLine="720"/>
        <w:jc w:val="both"/>
        <w:rPr>
          <w:rStyle w:val="FontStyle38"/>
          <w:rFonts w:ascii="Times New Roman" w:hAnsi="Times New Roman" w:cs="Times New Roman"/>
          <w:sz w:val="24"/>
          <w:szCs w:val="24"/>
          <w:lang w:eastAsia="en-US"/>
        </w:rPr>
      </w:pPr>
    </w:p>
    <w:p w14:paraId="783998FE" w14:textId="77777777" w:rsidR="00E56565" w:rsidRPr="00F76D48" w:rsidRDefault="00E56565" w:rsidP="00F76D48">
      <w:pPr>
        <w:pStyle w:val="Style10"/>
        <w:tabs>
          <w:tab w:val="left" w:pos="6578"/>
        </w:tabs>
        <w:ind w:firstLine="567"/>
        <w:jc w:val="both"/>
        <w:rPr>
          <w:rStyle w:val="FontStyle38"/>
          <w:rFonts w:ascii="Times New Roman" w:hAnsi="Times New Roman" w:cs="Times New Roman"/>
          <w:sz w:val="24"/>
          <w:szCs w:val="24"/>
          <w:lang w:eastAsia="en-US"/>
        </w:rPr>
      </w:pPr>
      <w:bookmarkStart w:id="0" w:name="bookmark2"/>
      <w:r w:rsidRPr="00F76D48">
        <w:rPr>
          <w:rStyle w:val="FontStyle38"/>
          <w:rFonts w:ascii="Times New Roman" w:hAnsi="Times New Roman" w:cs="Times New Roman"/>
          <w:sz w:val="24"/>
          <w:szCs w:val="24"/>
          <w:lang w:eastAsia="en-US"/>
        </w:rPr>
        <w:t>1 Область применения</w:t>
      </w:r>
    </w:p>
    <w:p w14:paraId="54AF403C" w14:textId="77777777" w:rsidR="00A2349F" w:rsidRPr="00F76D48" w:rsidRDefault="00A2349F" w:rsidP="00F76D48">
      <w:pPr>
        <w:pStyle w:val="Style10"/>
        <w:ind w:firstLine="567"/>
        <w:jc w:val="both"/>
        <w:rPr>
          <w:rStyle w:val="FontStyle38"/>
          <w:rFonts w:ascii="Times New Roman" w:hAnsi="Times New Roman" w:cs="Times New Roman"/>
          <w:b w:val="0"/>
          <w:sz w:val="24"/>
          <w:szCs w:val="24"/>
          <w:lang w:eastAsia="en-US"/>
        </w:rPr>
      </w:pPr>
    </w:p>
    <w:p w14:paraId="6240104B" w14:textId="1655B25C" w:rsidR="0039696E" w:rsidRPr="0039696E" w:rsidRDefault="0039696E" w:rsidP="0039696E">
      <w:pPr>
        <w:pStyle w:val="Style10"/>
        <w:ind w:firstLine="567"/>
        <w:jc w:val="both"/>
        <w:rPr>
          <w:rStyle w:val="FontStyle38"/>
          <w:rFonts w:ascii="Times New Roman" w:hAnsi="Times New Roman" w:cs="Times New Roman"/>
          <w:b w:val="0"/>
          <w:sz w:val="24"/>
          <w:szCs w:val="24"/>
          <w:lang w:eastAsia="en-US"/>
        </w:rPr>
      </w:pPr>
      <w:r w:rsidRPr="0039696E">
        <w:rPr>
          <w:rStyle w:val="FontStyle38"/>
          <w:rFonts w:ascii="Times New Roman" w:hAnsi="Times New Roman" w:cs="Times New Roman"/>
          <w:b w:val="0"/>
          <w:sz w:val="24"/>
          <w:szCs w:val="24"/>
          <w:lang w:eastAsia="en-US"/>
        </w:rPr>
        <w:t>Настоящий стандарт распространяется на полигоны для твердо-бытовых отходов малой мощности</w:t>
      </w:r>
      <w:r>
        <w:rPr>
          <w:rStyle w:val="FontStyle38"/>
          <w:rFonts w:ascii="Times New Roman" w:hAnsi="Times New Roman" w:cs="Times New Roman"/>
          <w:b w:val="0"/>
          <w:sz w:val="24"/>
          <w:szCs w:val="24"/>
          <w:lang w:eastAsia="en-US"/>
        </w:rPr>
        <w:t xml:space="preserve"> (далее – полигоны ТБО)</w:t>
      </w:r>
      <w:r w:rsidRPr="0039696E">
        <w:rPr>
          <w:rStyle w:val="FontStyle38"/>
          <w:rFonts w:ascii="Times New Roman" w:hAnsi="Times New Roman" w:cs="Times New Roman"/>
          <w:b w:val="0"/>
          <w:sz w:val="24"/>
          <w:szCs w:val="24"/>
          <w:lang w:eastAsia="en-US"/>
        </w:rPr>
        <w:t xml:space="preserve"> для городов, поселков, населенных пунктов численностью до 50 тыс. человек</w:t>
      </w:r>
      <w:r w:rsidR="00100306">
        <w:rPr>
          <w:rStyle w:val="FontStyle38"/>
          <w:rFonts w:ascii="Times New Roman" w:hAnsi="Times New Roman" w:cs="Times New Roman"/>
          <w:b w:val="0"/>
          <w:sz w:val="24"/>
          <w:szCs w:val="24"/>
          <w:lang w:eastAsia="en-US"/>
        </w:rPr>
        <w:t xml:space="preserve"> и с радиусом охвата до 50 км</w:t>
      </w:r>
      <w:r>
        <w:rPr>
          <w:rStyle w:val="FontStyle38"/>
          <w:rFonts w:ascii="Times New Roman" w:hAnsi="Times New Roman" w:cs="Times New Roman"/>
          <w:b w:val="0"/>
          <w:sz w:val="24"/>
          <w:szCs w:val="24"/>
          <w:lang w:eastAsia="en-US"/>
        </w:rPr>
        <w:t xml:space="preserve"> и</w:t>
      </w:r>
      <w:r w:rsidRPr="0039696E">
        <w:rPr>
          <w:rStyle w:val="FontStyle38"/>
          <w:rFonts w:ascii="Times New Roman" w:hAnsi="Times New Roman" w:cs="Times New Roman"/>
          <w:b w:val="0"/>
          <w:sz w:val="24"/>
          <w:szCs w:val="24"/>
          <w:lang w:eastAsia="en-US"/>
        </w:rPr>
        <w:t xml:space="preserve"> устанавливает требования по безопасной эксплуатации и содержанию полигона </w:t>
      </w:r>
      <w:r>
        <w:rPr>
          <w:rStyle w:val="FontStyle38"/>
          <w:rFonts w:ascii="Times New Roman" w:hAnsi="Times New Roman" w:cs="Times New Roman"/>
          <w:b w:val="0"/>
          <w:sz w:val="24"/>
          <w:szCs w:val="24"/>
          <w:lang w:eastAsia="en-US"/>
        </w:rPr>
        <w:t>ТБО</w:t>
      </w:r>
      <w:r w:rsidRPr="0039696E">
        <w:rPr>
          <w:rStyle w:val="FontStyle38"/>
          <w:rFonts w:ascii="Times New Roman" w:hAnsi="Times New Roman" w:cs="Times New Roman"/>
          <w:b w:val="0"/>
          <w:sz w:val="24"/>
          <w:szCs w:val="24"/>
          <w:lang w:eastAsia="en-US"/>
        </w:rPr>
        <w:t>, в целях санитарно-эпидемиологического благополучия и охраны окружающей среды на всех этапах жизненного цикла, включая централизованный  прием, сортировк</w:t>
      </w:r>
      <w:r w:rsidR="009642AA">
        <w:rPr>
          <w:rStyle w:val="FontStyle38"/>
          <w:rFonts w:ascii="Times New Roman" w:hAnsi="Times New Roman" w:cs="Times New Roman"/>
          <w:b w:val="0"/>
          <w:sz w:val="24"/>
          <w:szCs w:val="24"/>
          <w:lang w:eastAsia="en-US"/>
        </w:rPr>
        <w:t>у</w:t>
      </w:r>
      <w:r w:rsidRPr="0039696E">
        <w:rPr>
          <w:rStyle w:val="FontStyle38"/>
          <w:rFonts w:ascii="Times New Roman" w:hAnsi="Times New Roman" w:cs="Times New Roman"/>
          <w:b w:val="0"/>
          <w:sz w:val="24"/>
          <w:szCs w:val="24"/>
          <w:lang w:eastAsia="en-US"/>
        </w:rPr>
        <w:t>, переработк</w:t>
      </w:r>
      <w:r w:rsidR="009642AA">
        <w:rPr>
          <w:rStyle w:val="FontStyle38"/>
          <w:rFonts w:ascii="Times New Roman" w:hAnsi="Times New Roman" w:cs="Times New Roman"/>
          <w:b w:val="0"/>
          <w:sz w:val="24"/>
          <w:szCs w:val="24"/>
          <w:lang w:eastAsia="en-US"/>
        </w:rPr>
        <w:t>у</w:t>
      </w:r>
      <w:r w:rsidRPr="0039696E">
        <w:rPr>
          <w:rStyle w:val="FontStyle38"/>
          <w:rFonts w:ascii="Times New Roman" w:hAnsi="Times New Roman" w:cs="Times New Roman"/>
          <w:b w:val="0"/>
          <w:sz w:val="24"/>
          <w:szCs w:val="24"/>
          <w:lang w:eastAsia="en-US"/>
        </w:rPr>
        <w:t>, обезвреживани</w:t>
      </w:r>
      <w:r w:rsidR="009642AA">
        <w:rPr>
          <w:rStyle w:val="FontStyle38"/>
          <w:rFonts w:ascii="Times New Roman" w:hAnsi="Times New Roman" w:cs="Times New Roman"/>
          <w:b w:val="0"/>
          <w:sz w:val="24"/>
          <w:szCs w:val="24"/>
          <w:lang w:eastAsia="en-US"/>
        </w:rPr>
        <w:t>е</w:t>
      </w:r>
      <w:r w:rsidRPr="0039696E">
        <w:rPr>
          <w:rStyle w:val="FontStyle38"/>
          <w:rFonts w:ascii="Times New Roman" w:hAnsi="Times New Roman" w:cs="Times New Roman"/>
          <w:b w:val="0"/>
          <w:sz w:val="24"/>
          <w:szCs w:val="24"/>
          <w:lang w:eastAsia="en-US"/>
        </w:rPr>
        <w:t xml:space="preserve"> и захоронени</w:t>
      </w:r>
      <w:r w:rsidR="009642AA">
        <w:rPr>
          <w:rStyle w:val="FontStyle38"/>
          <w:rFonts w:ascii="Times New Roman" w:hAnsi="Times New Roman" w:cs="Times New Roman"/>
          <w:b w:val="0"/>
          <w:sz w:val="24"/>
          <w:szCs w:val="24"/>
          <w:lang w:eastAsia="en-US"/>
        </w:rPr>
        <w:t>е</w:t>
      </w:r>
      <w:r w:rsidRPr="0039696E">
        <w:rPr>
          <w:rStyle w:val="FontStyle38"/>
          <w:rFonts w:ascii="Times New Roman" w:hAnsi="Times New Roman" w:cs="Times New Roman"/>
          <w:b w:val="0"/>
          <w:sz w:val="24"/>
          <w:szCs w:val="24"/>
          <w:lang w:eastAsia="en-US"/>
        </w:rPr>
        <w:t xml:space="preserve"> </w:t>
      </w:r>
      <w:r>
        <w:rPr>
          <w:rStyle w:val="FontStyle38"/>
          <w:rFonts w:ascii="Times New Roman" w:hAnsi="Times New Roman" w:cs="Times New Roman"/>
          <w:b w:val="0"/>
          <w:sz w:val="24"/>
          <w:szCs w:val="24"/>
          <w:lang w:eastAsia="en-US"/>
        </w:rPr>
        <w:t>твердо-бытовых отходов (далее – ТБО)</w:t>
      </w:r>
      <w:r w:rsidRPr="0039696E">
        <w:rPr>
          <w:rStyle w:val="FontStyle38"/>
          <w:rFonts w:ascii="Times New Roman" w:hAnsi="Times New Roman" w:cs="Times New Roman"/>
          <w:b w:val="0"/>
          <w:sz w:val="24"/>
          <w:szCs w:val="24"/>
          <w:lang w:eastAsia="en-US"/>
        </w:rPr>
        <w:t>.</w:t>
      </w:r>
    </w:p>
    <w:p w14:paraId="4EBDE68F" w14:textId="77777777" w:rsidR="0039696E" w:rsidRPr="0039696E" w:rsidRDefault="0039696E" w:rsidP="0039696E">
      <w:pPr>
        <w:pStyle w:val="Style10"/>
        <w:ind w:firstLine="567"/>
        <w:jc w:val="both"/>
        <w:rPr>
          <w:rStyle w:val="FontStyle38"/>
          <w:rFonts w:ascii="Times New Roman" w:hAnsi="Times New Roman" w:cs="Times New Roman"/>
          <w:b w:val="0"/>
          <w:sz w:val="24"/>
          <w:szCs w:val="24"/>
          <w:lang w:eastAsia="en-US"/>
        </w:rPr>
      </w:pPr>
      <w:r w:rsidRPr="0039696E">
        <w:rPr>
          <w:rStyle w:val="FontStyle38"/>
          <w:rFonts w:ascii="Times New Roman" w:hAnsi="Times New Roman" w:cs="Times New Roman"/>
          <w:b w:val="0"/>
          <w:sz w:val="24"/>
          <w:szCs w:val="24"/>
          <w:lang w:eastAsia="en-US"/>
        </w:rPr>
        <w:t>Настоящий стандарт не распространяется на полигоны ТБО населенных пунктов численностью свыше 50 тыс. человек.</w:t>
      </w:r>
    </w:p>
    <w:p w14:paraId="6642E991" w14:textId="77777777" w:rsidR="0039696E" w:rsidRPr="0039696E" w:rsidRDefault="0039696E" w:rsidP="0039696E">
      <w:pPr>
        <w:pStyle w:val="Style10"/>
        <w:ind w:firstLine="567"/>
        <w:jc w:val="both"/>
        <w:rPr>
          <w:rStyle w:val="FontStyle38"/>
          <w:rFonts w:ascii="Times New Roman" w:hAnsi="Times New Roman" w:cs="Times New Roman"/>
          <w:b w:val="0"/>
          <w:sz w:val="24"/>
          <w:szCs w:val="24"/>
          <w:lang w:eastAsia="en-US"/>
        </w:rPr>
      </w:pPr>
      <w:r w:rsidRPr="0039696E">
        <w:rPr>
          <w:rStyle w:val="FontStyle38"/>
          <w:rFonts w:ascii="Times New Roman" w:hAnsi="Times New Roman" w:cs="Times New Roman"/>
          <w:b w:val="0"/>
          <w:sz w:val="24"/>
          <w:szCs w:val="24"/>
          <w:lang w:eastAsia="en-US"/>
        </w:rPr>
        <w:t>Требования настоящего стандарта обязательны для применения и исполнения на территории Республики Казахстан в связи с необходимостью обеспечения безопасности процессов в области охраны окружающей среды и санитарно-эпидемиологического благополучия населения, касающихся жизни и здоровья человека, в том числе растительного и животного мира и приобретения инновационн</w:t>
      </w:r>
      <w:r>
        <w:rPr>
          <w:rStyle w:val="FontStyle38"/>
          <w:rFonts w:ascii="Times New Roman" w:hAnsi="Times New Roman" w:cs="Times New Roman"/>
          <w:b w:val="0"/>
          <w:sz w:val="24"/>
          <w:szCs w:val="24"/>
          <w:lang w:eastAsia="en-US"/>
        </w:rPr>
        <w:t>ых и высокотехнологичных услуг</w:t>
      </w:r>
      <w:r w:rsidRPr="0039696E">
        <w:rPr>
          <w:rStyle w:val="FontStyle38"/>
          <w:rFonts w:ascii="Times New Roman" w:hAnsi="Times New Roman" w:cs="Times New Roman"/>
          <w:b w:val="0"/>
          <w:sz w:val="24"/>
          <w:szCs w:val="24"/>
          <w:lang w:eastAsia="en-US"/>
        </w:rPr>
        <w:t>:</w:t>
      </w:r>
    </w:p>
    <w:p w14:paraId="300755EA" w14:textId="440EA4B6" w:rsidR="0039696E" w:rsidRPr="0039696E" w:rsidRDefault="0039696E" w:rsidP="0039696E">
      <w:pPr>
        <w:pStyle w:val="Style10"/>
        <w:ind w:firstLine="567"/>
        <w:jc w:val="both"/>
        <w:rPr>
          <w:rStyle w:val="FontStyle38"/>
          <w:rFonts w:ascii="Times New Roman" w:hAnsi="Times New Roman" w:cs="Times New Roman"/>
          <w:b w:val="0"/>
          <w:sz w:val="24"/>
          <w:szCs w:val="24"/>
          <w:lang w:eastAsia="en-US"/>
        </w:rPr>
      </w:pPr>
      <w:r w:rsidRPr="0039696E">
        <w:rPr>
          <w:rStyle w:val="FontStyle38"/>
          <w:rFonts w:ascii="Times New Roman" w:hAnsi="Times New Roman" w:cs="Times New Roman"/>
          <w:b w:val="0"/>
          <w:sz w:val="24"/>
          <w:szCs w:val="24"/>
          <w:lang w:eastAsia="en-US"/>
        </w:rPr>
        <w:t xml:space="preserve"> - всеми государственными органами, предприятиями и организациями независимо от их организационно–правовой формы и подчиненности, деятельность которых связана централизованным  приемом, сортировкой, переработкой, обезвреживани</w:t>
      </w:r>
      <w:r w:rsidR="009642AA">
        <w:rPr>
          <w:rStyle w:val="FontStyle38"/>
          <w:rFonts w:ascii="Times New Roman" w:hAnsi="Times New Roman" w:cs="Times New Roman"/>
          <w:b w:val="0"/>
          <w:sz w:val="24"/>
          <w:szCs w:val="24"/>
          <w:lang w:eastAsia="en-US"/>
        </w:rPr>
        <w:t>ем</w:t>
      </w:r>
      <w:r w:rsidRPr="0039696E">
        <w:rPr>
          <w:rStyle w:val="FontStyle38"/>
          <w:rFonts w:ascii="Times New Roman" w:hAnsi="Times New Roman" w:cs="Times New Roman"/>
          <w:b w:val="0"/>
          <w:sz w:val="24"/>
          <w:szCs w:val="24"/>
          <w:lang w:eastAsia="en-US"/>
        </w:rPr>
        <w:t xml:space="preserve"> и захоронени</w:t>
      </w:r>
      <w:r w:rsidR="009642AA">
        <w:rPr>
          <w:rStyle w:val="FontStyle38"/>
          <w:rFonts w:ascii="Times New Roman" w:hAnsi="Times New Roman" w:cs="Times New Roman"/>
          <w:b w:val="0"/>
          <w:sz w:val="24"/>
          <w:szCs w:val="24"/>
          <w:lang w:eastAsia="en-US"/>
        </w:rPr>
        <w:t>ем</w:t>
      </w:r>
      <w:r w:rsidRPr="0039696E">
        <w:rPr>
          <w:rStyle w:val="FontStyle38"/>
          <w:rFonts w:ascii="Times New Roman" w:hAnsi="Times New Roman" w:cs="Times New Roman"/>
          <w:b w:val="0"/>
          <w:sz w:val="24"/>
          <w:szCs w:val="24"/>
          <w:lang w:eastAsia="en-US"/>
        </w:rPr>
        <w:t xml:space="preserve"> ТБО.; </w:t>
      </w:r>
    </w:p>
    <w:p w14:paraId="2477BD9D" w14:textId="3954CA2A" w:rsidR="0039696E" w:rsidRPr="0039696E" w:rsidRDefault="0039696E" w:rsidP="0039696E">
      <w:pPr>
        <w:pStyle w:val="Style10"/>
        <w:ind w:firstLine="567"/>
        <w:jc w:val="both"/>
        <w:rPr>
          <w:rStyle w:val="FontStyle38"/>
          <w:rFonts w:ascii="Times New Roman" w:hAnsi="Times New Roman" w:cs="Times New Roman"/>
          <w:b w:val="0"/>
          <w:sz w:val="24"/>
          <w:szCs w:val="24"/>
          <w:lang w:eastAsia="en-US"/>
        </w:rPr>
      </w:pPr>
      <w:r w:rsidRPr="0039696E">
        <w:rPr>
          <w:rStyle w:val="FontStyle38"/>
          <w:rFonts w:ascii="Times New Roman" w:hAnsi="Times New Roman" w:cs="Times New Roman"/>
          <w:b w:val="0"/>
          <w:sz w:val="24"/>
          <w:szCs w:val="24"/>
          <w:lang w:eastAsia="en-US"/>
        </w:rPr>
        <w:t xml:space="preserve">- первыми руководителями организаций (субъектов) независимо от формы </w:t>
      </w:r>
      <w:proofErr w:type="gramStart"/>
      <w:r w:rsidRPr="0039696E">
        <w:rPr>
          <w:rStyle w:val="FontStyle38"/>
          <w:rFonts w:ascii="Times New Roman" w:hAnsi="Times New Roman" w:cs="Times New Roman"/>
          <w:b w:val="0"/>
          <w:sz w:val="24"/>
          <w:szCs w:val="24"/>
          <w:lang w:eastAsia="en-US"/>
        </w:rPr>
        <w:t>собственности</w:t>
      </w:r>
      <w:proofErr w:type="gramEnd"/>
      <w:r w:rsidRPr="0039696E">
        <w:rPr>
          <w:rStyle w:val="FontStyle38"/>
          <w:rFonts w:ascii="Times New Roman" w:hAnsi="Times New Roman" w:cs="Times New Roman"/>
          <w:b w:val="0"/>
          <w:sz w:val="24"/>
          <w:szCs w:val="24"/>
          <w:lang w:eastAsia="en-US"/>
        </w:rPr>
        <w:t xml:space="preserve"> в деятельности которых образуются ТБО при составлении требований к специализированным предприятиям на обязательное соответствие пунктам настоящего стандарта при проведении закупок и заключении договоров на централизованный  прием, сортировк</w:t>
      </w:r>
      <w:r w:rsidR="009642AA">
        <w:rPr>
          <w:rStyle w:val="FontStyle38"/>
          <w:rFonts w:ascii="Times New Roman" w:hAnsi="Times New Roman" w:cs="Times New Roman"/>
          <w:b w:val="0"/>
          <w:sz w:val="24"/>
          <w:szCs w:val="24"/>
          <w:lang w:eastAsia="en-US"/>
        </w:rPr>
        <w:t>у</w:t>
      </w:r>
      <w:r w:rsidRPr="0039696E">
        <w:rPr>
          <w:rStyle w:val="FontStyle38"/>
          <w:rFonts w:ascii="Times New Roman" w:hAnsi="Times New Roman" w:cs="Times New Roman"/>
          <w:b w:val="0"/>
          <w:sz w:val="24"/>
          <w:szCs w:val="24"/>
          <w:lang w:eastAsia="en-US"/>
        </w:rPr>
        <w:t>, переработк</w:t>
      </w:r>
      <w:r w:rsidR="009642AA">
        <w:rPr>
          <w:rStyle w:val="FontStyle38"/>
          <w:rFonts w:ascii="Times New Roman" w:hAnsi="Times New Roman" w:cs="Times New Roman"/>
          <w:b w:val="0"/>
          <w:sz w:val="24"/>
          <w:szCs w:val="24"/>
          <w:lang w:eastAsia="en-US"/>
        </w:rPr>
        <w:t>у</w:t>
      </w:r>
      <w:r w:rsidRPr="0039696E">
        <w:rPr>
          <w:rStyle w:val="FontStyle38"/>
          <w:rFonts w:ascii="Times New Roman" w:hAnsi="Times New Roman" w:cs="Times New Roman"/>
          <w:b w:val="0"/>
          <w:sz w:val="24"/>
          <w:szCs w:val="24"/>
          <w:lang w:eastAsia="en-US"/>
        </w:rPr>
        <w:t>, обезвреживани</w:t>
      </w:r>
      <w:r w:rsidR="009642AA">
        <w:rPr>
          <w:rStyle w:val="FontStyle38"/>
          <w:rFonts w:ascii="Times New Roman" w:hAnsi="Times New Roman" w:cs="Times New Roman"/>
          <w:b w:val="0"/>
          <w:sz w:val="24"/>
          <w:szCs w:val="24"/>
          <w:lang w:eastAsia="en-US"/>
        </w:rPr>
        <w:t>е</w:t>
      </w:r>
      <w:r w:rsidRPr="0039696E">
        <w:rPr>
          <w:rStyle w:val="FontStyle38"/>
          <w:rFonts w:ascii="Times New Roman" w:hAnsi="Times New Roman" w:cs="Times New Roman"/>
          <w:b w:val="0"/>
          <w:sz w:val="24"/>
          <w:szCs w:val="24"/>
          <w:lang w:eastAsia="en-US"/>
        </w:rPr>
        <w:t xml:space="preserve"> и захоронени</w:t>
      </w:r>
      <w:r w:rsidR="009642AA">
        <w:rPr>
          <w:rStyle w:val="FontStyle38"/>
          <w:rFonts w:ascii="Times New Roman" w:hAnsi="Times New Roman" w:cs="Times New Roman"/>
          <w:b w:val="0"/>
          <w:sz w:val="24"/>
          <w:szCs w:val="24"/>
          <w:lang w:eastAsia="en-US"/>
        </w:rPr>
        <w:t>е</w:t>
      </w:r>
      <w:r w:rsidRPr="0039696E">
        <w:rPr>
          <w:rStyle w:val="FontStyle38"/>
          <w:rFonts w:ascii="Times New Roman" w:hAnsi="Times New Roman" w:cs="Times New Roman"/>
          <w:b w:val="0"/>
          <w:sz w:val="24"/>
          <w:szCs w:val="24"/>
          <w:lang w:eastAsia="en-US"/>
        </w:rPr>
        <w:t xml:space="preserve"> ТБО;</w:t>
      </w:r>
    </w:p>
    <w:p w14:paraId="20B1EE14" w14:textId="77777777" w:rsidR="00EB7C6E" w:rsidRDefault="0039696E" w:rsidP="0039696E">
      <w:pPr>
        <w:pStyle w:val="Style10"/>
        <w:ind w:firstLine="567"/>
        <w:jc w:val="both"/>
        <w:rPr>
          <w:rStyle w:val="FontStyle38"/>
          <w:rFonts w:ascii="Times New Roman" w:hAnsi="Times New Roman" w:cs="Times New Roman"/>
          <w:b w:val="0"/>
          <w:sz w:val="24"/>
          <w:szCs w:val="24"/>
          <w:lang w:eastAsia="en-US"/>
        </w:rPr>
      </w:pPr>
      <w:r w:rsidRPr="0039696E">
        <w:rPr>
          <w:rStyle w:val="FontStyle38"/>
          <w:rFonts w:ascii="Times New Roman" w:hAnsi="Times New Roman" w:cs="Times New Roman"/>
          <w:b w:val="0"/>
          <w:sz w:val="24"/>
          <w:szCs w:val="24"/>
          <w:lang w:eastAsia="en-US"/>
        </w:rPr>
        <w:t xml:space="preserve"> - руководителями специализированных предприятий, обеспечивающих техническое оснащение и оборудование предприятий в соответствии с настоящим стандартом.</w:t>
      </w:r>
    </w:p>
    <w:p w14:paraId="65073806" w14:textId="77777777" w:rsidR="0039696E" w:rsidRDefault="0039696E" w:rsidP="0039696E">
      <w:pPr>
        <w:pStyle w:val="Style10"/>
        <w:ind w:firstLine="567"/>
        <w:jc w:val="both"/>
        <w:rPr>
          <w:rStyle w:val="FontStyle38"/>
          <w:rFonts w:ascii="Times New Roman" w:hAnsi="Times New Roman" w:cs="Times New Roman"/>
          <w:b w:val="0"/>
          <w:sz w:val="24"/>
          <w:szCs w:val="24"/>
          <w:lang w:eastAsia="en-US"/>
        </w:rPr>
      </w:pPr>
    </w:p>
    <w:bookmarkEnd w:id="0"/>
    <w:p w14:paraId="60FD3850" w14:textId="77777777" w:rsidR="00164BD7" w:rsidRPr="00F76D48" w:rsidRDefault="00EE3F67" w:rsidP="00164BD7">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Pr>
          <w:rFonts w:eastAsia="Arial Unicode MS" w:cs="Times New Roman"/>
          <w:b/>
          <w:color w:val="000000"/>
          <w:szCs w:val="24"/>
          <w:lang w:val="kk-KZ" w:eastAsia="ru-RU" w:bidi="ru-RU"/>
        </w:rPr>
        <w:t>2</w:t>
      </w:r>
      <w:r w:rsidR="00164BD7">
        <w:rPr>
          <w:rFonts w:eastAsia="Arial Unicode MS" w:cs="Times New Roman"/>
          <w:b/>
          <w:color w:val="000000"/>
          <w:szCs w:val="24"/>
          <w:lang w:val="kk-KZ" w:eastAsia="ru-RU" w:bidi="ru-RU"/>
        </w:rPr>
        <w:t xml:space="preserve"> </w:t>
      </w:r>
      <w:r w:rsidR="00164BD7" w:rsidRPr="00F76D48">
        <w:rPr>
          <w:rFonts w:eastAsia="Arial Unicode MS" w:cs="Times New Roman"/>
          <w:b/>
          <w:color w:val="000000"/>
          <w:szCs w:val="24"/>
          <w:lang w:eastAsia="ru-RU" w:bidi="ru-RU"/>
        </w:rPr>
        <w:t xml:space="preserve">Термины и определения </w:t>
      </w:r>
    </w:p>
    <w:p w14:paraId="6D6631BF" w14:textId="77777777" w:rsidR="00164BD7" w:rsidRPr="00F76D48" w:rsidRDefault="00164BD7" w:rsidP="00164BD7">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14:paraId="048F60AE" w14:textId="77777777" w:rsidR="00164BD7" w:rsidRDefault="00164BD7" w:rsidP="00164B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76D48">
        <w:rPr>
          <w:rFonts w:eastAsia="Arial Unicode MS" w:cs="Times New Roman"/>
          <w:color w:val="000000"/>
          <w:szCs w:val="24"/>
          <w:lang w:eastAsia="ru-RU" w:bidi="ru-RU"/>
        </w:rPr>
        <w:t>В настоящем стандарте применяются (используются) следующие термины с соответствующими определениями:</w:t>
      </w:r>
    </w:p>
    <w:p w14:paraId="0B7CA318" w14:textId="77777777" w:rsidR="00164BD7" w:rsidRPr="0039696E" w:rsidRDefault="00164BD7" w:rsidP="00164B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 xml:space="preserve">2.1 </w:t>
      </w:r>
      <w:r w:rsidRPr="0039696E">
        <w:rPr>
          <w:rFonts w:eastAsia="Arial Unicode MS" w:cs="Times New Roman"/>
          <w:b/>
          <w:color w:val="000000"/>
          <w:szCs w:val="24"/>
          <w:lang w:eastAsia="ru-RU" w:bidi="ru-RU"/>
        </w:rPr>
        <w:t>Окружающая среда:</w:t>
      </w:r>
      <w:r>
        <w:rPr>
          <w:rFonts w:eastAsia="Arial Unicode MS" w:cs="Times New Roman"/>
          <w:color w:val="000000"/>
          <w:szCs w:val="24"/>
          <w:lang w:eastAsia="ru-RU" w:bidi="ru-RU"/>
        </w:rPr>
        <w:t xml:space="preserve"> С</w:t>
      </w:r>
      <w:r w:rsidRPr="0039696E">
        <w:rPr>
          <w:rFonts w:eastAsia="Arial Unicode MS" w:cs="Times New Roman"/>
          <w:color w:val="000000"/>
          <w:szCs w:val="24"/>
          <w:lang w:eastAsia="ru-RU" w:bidi="ru-RU"/>
        </w:rPr>
        <w:t>овокупность природных и искусственных объектов, включая атмосферный воздух, озоновый слой Земли, поверхностные и подземные воды, земли, недра, растительный и животный мир, а т</w:t>
      </w:r>
      <w:r>
        <w:rPr>
          <w:rFonts w:eastAsia="Arial Unicode MS" w:cs="Times New Roman"/>
          <w:color w:val="000000"/>
          <w:szCs w:val="24"/>
          <w:lang w:eastAsia="ru-RU" w:bidi="ru-RU"/>
        </w:rPr>
        <w:t>акже климат в их взаимодействии.</w:t>
      </w:r>
    </w:p>
    <w:p w14:paraId="478985D1" w14:textId="77777777" w:rsidR="00164BD7" w:rsidRPr="0039696E" w:rsidRDefault="00164BD7" w:rsidP="00164B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 xml:space="preserve">2.2 </w:t>
      </w:r>
      <w:r w:rsidRPr="0039696E">
        <w:rPr>
          <w:rFonts w:eastAsia="Arial Unicode MS" w:cs="Times New Roman"/>
          <w:b/>
          <w:color w:val="000000"/>
          <w:szCs w:val="24"/>
          <w:lang w:eastAsia="ru-RU" w:bidi="ru-RU"/>
        </w:rPr>
        <w:t>Ущерб окружающей среде:</w:t>
      </w:r>
      <w:r>
        <w:rPr>
          <w:rFonts w:eastAsia="Arial Unicode MS" w:cs="Times New Roman"/>
          <w:color w:val="000000"/>
          <w:szCs w:val="24"/>
          <w:lang w:eastAsia="ru-RU" w:bidi="ru-RU"/>
        </w:rPr>
        <w:t xml:space="preserve"> З</w:t>
      </w:r>
      <w:r w:rsidRPr="0039696E">
        <w:rPr>
          <w:rFonts w:eastAsia="Arial Unicode MS" w:cs="Times New Roman"/>
          <w:color w:val="000000"/>
          <w:szCs w:val="24"/>
          <w:lang w:eastAsia="ru-RU" w:bidi="ru-RU"/>
        </w:rPr>
        <w:t>агря</w:t>
      </w:r>
      <w:r>
        <w:rPr>
          <w:rFonts w:eastAsia="Arial Unicode MS" w:cs="Times New Roman"/>
          <w:color w:val="000000"/>
          <w:szCs w:val="24"/>
          <w:lang w:eastAsia="ru-RU" w:bidi="ru-RU"/>
        </w:rPr>
        <w:t>знение окружающей среды или из</w:t>
      </w:r>
      <w:r w:rsidRPr="0039696E">
        <w:rPr>
          <w:rFonts w:eastAsia="Arial Unicode MS" w:cs="Times New Roman"/>
          <w:color w:val="000000"/>
          <w:szCs w:val="24"/>
          <w:lang w:eastAsia="ru-RU" w:bidi="ru-RU"/>
        </w:rPr>
        <w:t>ъятие природных ресурсов свыше установленных нормативов, вызвавшее или вызывающее деградацию и истощение природных ресур</w:t>
      </w:r>
      <w:r>
        <w:rPr>
          <w:rFonts w:eastAsia="Arial Unicode MS" w:cs="Times New Roman"/>
          <w:color w:val="000000"/>
          <w:szCs w:val="24"/>
          <w:lang w:eastAsia="ru-RU" w:bidi="ru-RU"/>
        </w:rPr>
        <w:t>сов или гибель живых организмов.</w:t>
      </w:r>
    </w:p>
    <w:p w14:paraId="01DF8250" w14:textId="77777777" w:rsidR="0039696E" w:rsidRDefault="0039696E" w:rsidP="0039696E">
      <w:pPr>
        <w:widowControl w:val="0"/>
        <w:pBdr>
          <w:bottom w:val="single" w:sz="4" w:space="1" w:color="auto"/>
        </w:pBdr>
        <w:autoSpaceDE w:val="0"/>
        <w:autoSpaceDN w:val="0"/>
        <w:adjustRightInd w:val="0"/>
        <w:spacing w:line="240" w:lineRule="auto"/>
        <w:ind w:firstLine="567"/>
        <w:jc w:val="both"/>
        <w:rPr>
          <w:rFonts w:eastAsia="Arial Unicode MS" w:cs="Times New Roman"/>
          <w:color w:val="000000"/>
          <w:szCs w:val="24"/>
          <w:lang w:val="kk-KZ" w:eastAsia="ru-RU" w:bidi="ru-RU"/>
        </w:rPr>
      </w:pPr>
    </w:p>
    <w:p w14:paraId="7696F34D" w14:textId="77777777" w:rsidR="0039696E" w:rsidRPr="0039696E" w:rsidRDefault="0039696E" w:rsidP="00B06682">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r w:rsidRPr="0039696E">
        <w:rPr>
          <w:rFonts w:eastAsia="Arial Unicode MS" w:cs="Times New Roman"/>
          <w:b/>
          <w:color w:val="000000"/>
          <w:szCs w:val="24"/>
          <w:lang w:val="kk-KZ" w:eastAsia="ru-RU" w:bidi="ru-RU"/>
        </w:rPr>
        <w:t>Проект, редакция 1</w:t>
      </w:r>
    </w:p>
    <w:p w14:paraId="1800D2AE" w14:textId="77777777" w:rsidR="00D91B3E" w:rsidRPr="00F76D48" w:rsidRDefault="00D91B3E" w:rsidP="00D91B3E">
      <w:pPr>
        <w:pStyle w:val="Style10"/>
        <w:ind w:firstLine="567"/>
        <w:jc w:val="both"/>
        <w:rPr>
          <w:rStyle w:val="FontStyle38"/>
          <w:rFonts w:ascii="Times New Roman" w:hAnsi="Times New Roman" w:cs="Times New Roman"/>
          <w:b w:val="0"/>
          <w:sz w:val="20"/>
          <w:szCs w:val="20"/>
          <w:lang w:eastAsia="en-US"/>
        </w:rPr>
      </w:pPr>
      <w:r w:rsidRPr="00F76D48">
        <w:rPr>
          <w:rStyle w:val="FontStyle38"/>
          <w:rFonts w:ascii="Times New Roman" w:hAnsi="Times New Roman" w:cs="Times New Roman"/>
          <w:b w:val="0"/>
          <w:sz w:val="20"/>
          <w:szCs w:val="20"/>
          <w:lang w:eastAsia="en-US"/>
        </w:rPr>
        <w:lastRenderedPageBreak/>
        <w:t>Примечание –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«Документы по стандартизации» по состоянию на текущий год и соответствующим ежемесячно издаваемым информационным указателям, опубликованным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14:paraId="729F116F" w14:textId="77777777" w:rsidR="0039696E" w:rsidRDefault="0039696E" w:rsidP="00093AC1">
      <w:pPr>
        <w:widowControl w:val="0"/>
        <w:autoSpaceDE w:val="0"/>
        <w:autoSpaceDN w:val="0"/>
        <w:adjustRightInd w:val="0"/>
        <w:spacing w:line="240" w:lineRule="auto"/>
        <w:ind w:firstLine="567"/>
        <w:jc w:val="both"/>
        <w:rPr>
          <w:rFonts w:eastAsia="Arial Unicode MS" w:cs="Times New Roman"/>
          <w:color w:val="000000"/>
          <w:sz w:val="20"/>
          <w:szCs w:val="20"/>
          <w:lang w:val="kk-KZ" w:eastAsia="ru-RU" w:bidi="ru-RU"/>
        </w:rPr>
      </w:pPr>
    </w:p>
    <w:p w14:paraId="5B6CC051"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val="kk-KZ" w:eastAsia="ru-RU" w:bidi="ru-RU"/>
        </w:rPr>
        <w:t>2</w:t>
      </w:r>
      <w:r w:rsidR="0039696E">
        <w:rPr>
          <w:rFonts w:eastAsia="Arial Unicode MS" w:cs="Times New Roman"/>
          <w:color w:val="000000"/>
          <w:szCs w:val="24"/>
          <w:lang w:eastAsia="ru-RU" w:bidi="ru-RU"/>
        </w:rPr>
        <w:t xml:space="preserve">.3 </w:t>
      </w:r>
      <w:r w:rsidR="0039696E" w:rsidRPr="0039696E">
        <w:rPr>
          <w:rFonts w:eastAsia="Arial Unicode MS" w:cs="Times New Roman"/>
          <w:b/>
          <w:color w:val="000000"/>
          <w:szCs w:val="24"/>
          <w:lang w:eastAsia="ru-RU" w:bidi="ru-RU"/>
        </w:rPr>
        <w:t>Охрана окружающей среды:</w:t>
      </w:r>
      <w:r w:rsidR="0039696E">
        <w:rPr>
          <w:rFonts w:eastAsia="Arial Unicode MS" w:cs="Times New Roman"/>
          <w:color w:val="000000"/>
          <w:szCs w:val="24"/>
          <w:lang w:eastAsia="ru-RU" w:bidi="ru-RU"/>
        </w:rPr>
        <w:t xml:space="preserve"> С</w:t>
      </w:r>
      <w:r w:rsidR="0039696E" w:rsidRPr="0039696E">
        <w:rPr>
          <w:rFonts w:eastAsia="Arial Unicode MS" w:cs="Times New Roman"/>
          <w:color w:val="000000"/>
          <w:szCs w:val="24"/>
          <w:lang w:eastAsia="ru-RU" w:bidi="ru-RU"/>
        </w:rPr>
        <w:t>истема государственных и общественных мер, направленных на сохранение и восстановление окружающей среды, предотвращение негативного воздействия хозяйственной и иной деятельности на окружающую ср</w:t>
      </w:r>
      <w:r w:rsidR="0039696E">
        <w:rPr>
          <w:rFonts w:eastAsia="Arial Unicode MS" w:cs="Times New Roman"/>
          <w:color w:val="000000"/>
          <w:szCs w:val="24"/>
          <w:lang w:eastAsia="ru-RU" w:bidi="ru-RU"/>
        </w:rPr>
        <w:t>еду и ликвидацию ее последствий.</w:t>
      </w:r>
    </w:p>
    <w:p w14:paraId="761AB9F7"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39696E">
        <w:rPr>
          <w:rFonts w:eastAsia="Arial Unicode MS" w:cs="Times New Roman"/>
          <w:color w:val="000000"/>
          <w:szCs w:val="24"/>
          <w:lang w:eastAsia="ru-RU" w:bidi="ru-RU"/>
        </w:rPr>
        <w:t xml:space="preserve">.4 </w:t>
      </w:r>
      <w:r w:rsidR="0039696E" w:rsidRPr="0039696E">
        <w:rPr>
          <w:rFonts w:eastAsia="Arial Unicode MS" w:cs="Times New Roman"/>
          <w:b/>
          <w:color w:val="000000"/>
          <w:szCs w:val="24"/>
          <w:lang w:eastAsia="ru-RU" w:bidi="ru-RU"/>
        </w:rPr>
        <w:t>Уполномоченный орган в области охраны окружающей среды:</w:t>
      </w:r>
      <w:r w:rsidR="0039696E">
        <w:rPr>
          <w:rFonts w:eastAsia="Arial Unicode MS" w:cs="Times New Roman"/>
          <w:color w:val="000000"/>
          <w:szCs w:val="24"/>
          <w:lang w:eastAsia="ru-RU" w:bidi="ru-RU"/>
        </w:rPr>
        <w:t xml:space="preserve"> Ц</w:t>
      </w:r>
      <w:r w:rsidR="0039696E" w:rsidRPr="0039696E">
        <w:rPr>
          <w:rFonts w:eastAsia="Arial Unicode MS" w:cs="Times New Roman"/>
          <w:color w:val="000000"/>
          <w:szCs w:val="24"/>
          <w:lang w:eastAsia="ru-RU" w:bidi="ru-RU"/>
        </w:rPr>
        <w:t>ентральный исполнительный орган, осуществляющий руководство и межотраслевую координацию в области охраны окружающей среды и природопользования, а также его территориальные органы;</w:t>
      </w:r>
    </w:p>
    <w:p w14:paraId="7A5D3110"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59715F">
        <w:rPr>
          <w:rFonts w:eastAsia="Arial Unicode MS" w:cs="Times New Roman"/>
          <w:color w:val="000000"/>
          <w:szCs w:val="24"/>
          <w:lang w:eastAsia="ru-RU" w:bidi="ru-RU"/>
        </w:rPr>
        <w:t xml:space="preserve">.5 </w:t>
      </w:r>
      <w:r w:rsidR="0059715F" w:rsidRPr="0059715F">
        <w:rPr>
          <w:rFonts w:eastAsia="Arial Unicode MS" w:cs="Times New Roman"/>
          <w:b/>
          <w:color w:val="000000"/>
          <w:szCs w:val="24"/>
          <w:lang w:eastAsia="ru-RU" w:bidi="ru-RU"/>
        </w:rPr>
        <w:t>З</w:t>
      </w:r>
      <w:r w:rsidR="0039696E" w:rsidRPr="0059715F">
        <w:rPr>
          <w:rFonts w:eastAsia="Arial Unicode MS" w:cs="Times New Roman"/>
          <w:b/>
          <w:color w:val="000000"/>
          <w:szCs w:val="24"/>
          <w:lang w:eastAsia="ru-RU" w:bidi="ru-RU"/>
        </w:rPr>
        <w:t>агрязнение окружающей среды</w:t>
      </w:r>
      <w:r w:rsidR="0059715F" w:rsidRPr="0059715F">
        <w:rPr>
          <w:rFonts w:eastAsia="Arial Unicode MS" w:cs="Times New Roman"/>
          <w:b/>
          <w:color w:val="000000"/>
          <w:szCs w:val="24"/>
          <w:lang w:eastAsia="ru-RU" w:bidi="ru-RU"/>
        </w:rPr>
        <w:t>:</w:t>
      </w:r>
      <w:r w:rsidR="0059715F">
        <w:rPr>
          <w:rFonts w:eastAsia="Arial Unicode MS" w:cs="Times New Roman"/>
          <w:color w:val="000000"/>
          <w:szCs w:val="24"/>
          <w:lang w:eastAsia="ru-RU" w:bidi="ru-RU"/>
        </w:rPr>
        <w:t xml:space="preserve"> П</w:t>
      </w:r>
      <w:r w:rsidR="0039696E" w:rsidRPr="0039696E">
        <w:rPr>
          <w:rFonts w:eastAsia="Arial Unicode MS" w:cs="Times New Roman"/>
          <w:color w:val="000000"/>
          <w:szCs w:val="24"/>
          <w:lang w:eastAsia="ru-RU" w:bidi="ru-RU"/>
        </w:rPr>
        <w:t>оступление в окружающую среду загрязняющих веществ, радиоактивных материалов, отходов производства и потребления, а также влияние на окружающую среду шума, вибраций, магнитных полей и иных</w:t>
      </w:r>
      <w:r w:rsidR="0059715F">
        <w:rPr>
          <w:rFonts w:eastAsia="Arial Unicode MS" w:cs="Times New Roman"/>
          <w:color w:val="000000"/>
          <w:szCs w:val="24"/>
          <w:lang w:eastAsia="ru-RU" w:bidi="ru-RU"/>
        </w:rPr>
        <w:t xml:space="preserve"> вредных физических воздействий.</w:t>
      </w:r>
    </w:p>
    <w:p w14:paraId="64302839"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59715F">
        <w:rPr>
          <w:rFonts w:eastAsia="Arial Unicode MS" w:cs="Times New Roman"/>
          <w:color w:val="000000"/>
          <w:szCs w:val="24"/>
          <w:lang w:eastAsia="ru-RU" w:bidi="ru-RU"/>
        </w:rPr>
        <w:t xml:space="preserve">.6 </w:t>
      </w:r>
      <w:r w:rsidR="0059715F" w:rsidRPr="0059715F">
        <w:rPr>
          <w:rFonts w:eastAsia="Arial Unicode MS" w:cs="Times New Roman"/>
          <w:b/>
          <w:color w:val="000000"/>
          <w:szCs w:val="24"/>
          <w:lang w:eastAsia="ru-RU" w:bidi="ru-RU"/>
        </w:rPr>
        <w:t>П</w:t>
      </w:r>
      <w:r w:rsidR="0039696E" w:rsidRPr="0059715F">
        <w:rPr>
          <w:rFonts w:eastAsia="Arial Unicode MS" w:cs="Times New Roman"/>
          <w:b/>
          <w:color w:val="000000"/>
          <w:szCs w:val="24"/>
          <w:lang w:eastAsia="ru-RU" w:bidi="ru-RU"/>
        </w:rPr>
        <w:t>арниковые газы</w:t>
      </w:r>
      <w:r w:rsidR="0059715F" w:rsidRPr="0059715F">
        <w:rPr>
          <w:rFonts w:eastAsia="Arial Unicode MS" w:cs="Times New Roman"/>
          <w:b/>
          <w:color w:val="000000"/>
          <w:szCs w:val="24"/>
          <w:lang w:eastAsia="ru-RU" w:bidi="ru-RU"/>
        </w:rPr>
        <w:t>:</w:t>
      </w:r>
      <w:r w:rsidR="0059715F">
        <w:rPr>
          <w:rFonts w:eastAsia="Arial Unicode MS" w:cs="Times New Roman"/>
          <w:color w:val="000000"/>
          <w:szCs w:val="24"/>
          <w:lang w:eastAsia="ru-RU" w:bidi="ru-RU"/>
        </w:rPr>
        <w:t xml:space="preserve"> Г</w:t>
      </w:r>
      <w:r w:rsidR="0039696E" w:rsidRPr="0039696E">
        <w:rPr>
          <w:rFonts w:eastAsia="Arial Unicode MS" w:cs="Times New Roman"/>
          <w:color w:val="000000"/>
          <w:szCs w:val="24"/>
          <w:lang w:eastAsia="ru-RU" w:bidi="ru-RU"/>
        </w:rPr>
        <w:t xml:space="preserve">азообразные составляющие атмосферы природного и (или) антропогенного происхождения, поглощающие тепловое инфракрасное излучение и </w:t>
      </w:r>
      <w:r w:rsidR="0059715F">
        <w:rPr>
          <w:rFonts w:eastAsia="Arial Unicode MS" w:cs="Times New Roman"/>
          <w:color w:val="000000"/>
          <w:szCs w:val="24"/>
          <w:lang w:eastAsia="ru-RU" w:bidi="ru-RU"/>
        </w:rPr>
        <w:t>(или) являющиеся его источником.</w:t>
      </w:r>
    </w:p>
    <w:p w14:paraId="268404D3"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59715F">
        <w:rPr>
          <w:rFonts w:eastAsia="Arial Unicode MS" w:cs="Times New Roman"/>
          <w:color w:val="000000"/>
          <w:szCs w:val="24"/>
          <w:lang w:eastAsia="ru-RU" w:bidi="ru-RU"/>
        </w:rPr>
        <w:t xml:space="preserve">.7 </w:t>
      </w:r>
      <w:r w:rsidR="0059715F" w:rsidRPr="0059715F">
        <w:rPr>
          <w:rFonts w:eastAsia="Arial Unicode MS" w:cs="Times New Roman"/>
          <w:b/>
          <w:color w:val="000000"/>
          <w:szCs w:val="24"/>
          <w:lang w:eastAsia="ru-RU" w:bidi="ru-RU"/>
        </w:rPr>
        <w:t>П</w:t>
      </w:r>
      <w:r w:rsidR="0039696E" w:rsidRPr="0059715F">
        <w:rPr>
          <w:rFonts w:eastAsia="Arial Unicode MS" w:cs="Times New Roman"/>
          <w:b/>
          <w:color w:val="000000"/>
          <w:szCs w:val="24"/>
          <w:lang w:eastAsia="ru-RU" w:bidi="ru-RU"/>
        </w:rPr>
        <w:t>риродные объекты</w:t>
      </w:r>
      <w:r w:rsidR="0059715F" w:rsidRPr="0059715F">
        <w:rPr>
          <w:rFonts w:eastAsia="Arial Unicode MS" w:cs="Times New Roman"/>
          <w:b/>
          <w:color w:val="000000"/>
          <w:szCs w:val="24"/>
          <w:lang w:eastAsia="ru-RU" w:bidi="ru-RU"/>
        </w:rPr>
        <w:t>:</w:t>
      </w:r>
      <w:r w:rsidR="0059715F">
        <w:rPr>
          <w:rFonts w:eastAsia="Arial Unicode MS" w:cs="Times New Roman"/>
          <w:color w:val="000000"/>
          <w:szCs w:val="24"/>
          <w:lang w:eastAsia="ru-RU" w:bidi="ru-RU"/>
        </w:rPr>
        <w:t xml:space="preserve"> Е</w:t>
      </w:r>
      <w:r w:rsidR="0039696E" w:rsidRPr="0039696E">
        <w:rPr>
          <w:rFonts w:eastAsia="Arial Unicode MS" w:cs="Times New Roman"/>
          <w:color w:val="000000"/>
          <w:szCs w:val="24"/>
          <w:lang w:eastAsia="ru-RU" w:bidi="ru-RU"/>
        </w:rPr>
        <w:t>стественные объекты, имеющие грани</w:t>
      </w:r>
      <w:r w:rsidR="0059715F">
        <w:rPr>
          <w:rFonts w:eastAsia="Arial Unicode MS" w:cs="Times New Roman"/>
          <w:color w:val="000000"/>
          <w:szCs w:val="24"/>
          <w:lang w:eastAsia="ru-RU" w:bidi="ru-RU"/>
        </w:rPr>
        <w:t>цы, объем и режим существования.</w:t>
      </w:r>
    </w:p>
    <w:p w14:paraId="31B9DEA1"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59715F">
        <w:rPr>
          <w:rFonts w:eastAsia="Arial Unicode MS" w:cs="Times New Roman"/>
          <w:color w:val="000000"/>
          <w:szCs w:val="24"/>
          <w:lang w:eastAsia="ru-RU" w:bidi="ru-RU"/>
        </w:rPr>
        <w:t xml:space="preserve">.8 </w:t>
      </w:r>
      <w:r w:rsidR="0059715F" w:rsidRPr="0059715F">
        <w:rPr>
          <w:rFonts w:eastAsia="Arial Unicode MS" w:cs="Times New Roman"/>
          <w:b/>
          <w:color w:val="000000"/>
          <w:szCs w:val="24"/>
          <w:lang w:eastAsia="ru-RU" w:bidi="ru-RU"/>
        </w:rPr>
        <w:t>П</w:t>
      </w:r>
      <w:r w:rsidR="0039696E" w:rsidRPr="0059715F">
        <w:rPr>
          <w:rFonts w:eastAsia="Arial Unicode MS" w:cs="Times New Roman"/>
          <w:b/>
          <w:color w:val="000000"/>
          <w:szCs w:val="24"/>
          <w:lang w:eastAsia="ru-RU" w:bidi="ru-RU"/>
        </w:rPr>
        <w:t>риродные ресурсы</w:t>
      </w:r>
      <w:r w:rsidR="0059715F" w:rsidRPr="0059715F">
        <w:rPr>
          <w:rFonts w:eastAsia="Arial Unicode MS" w:cs="Times New Roman"/>
          <w:b/>
          <w:color w:val="000000"/>
          <w:szCs w:val="24"/>
          <w:lang w:eastAsia="ru-RU" w:bidi="ru-RU"/>
        </w:rPr>
        <w:t>:</w:t>
      </w:r>
      <w:r w:rsidR="0059715F">
        <w:rPr>
          <w:rFonts w:eastAsia="Arial Unicode MS" w:cs="Times New Roman"/>
          <w:color w:val="000000"/>
          <w:szCs w:val="24"/>
          <w:lang w:eastAsia="ru-RU" w:bidi="ru-RU"/>
        </w:rPr>
        <w:t xml:space="preserve"> П</w:t>
      </w:r>
      <w:r w:rsidR="0039696E" w:rsidRPr="0039696E">
        <w:rPr>
          <w:rFonts w:eastAsia="Arial Unicode MS" w:cs="Times New Roman"/>
          <w:color w:val="000000"/>
          <w:szCs w:val="24"/>
          <w:lang w:eastAsia="ru-RU" w:bidi="ru-RU"/>
        </w:rPr>
        <w:t>риродные объекты, имеющие потребительскую ценность: земля, недра, во</w:t>
      </w:r>
      <w:r w:rsidR="0059715F">
        <w:rPr>
          <w:rFonts w:eastAsia="Arial Unicode MS" w:cs="Times New Roman"/>
          <w:color w:val="000000"/>
          <w:szCs w:val="24"/>
          <w:lang w:eastAsia="ru-RU" w:bidi="ru-RU"/>
        </w:rPr>
        <w:t>ды, растительный и животный мир.</w:t>
      </w:r>
    </w:p>
    <w:p w14:paraId="429EA75F"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59715F">
        <w:rPr>
          <w:rFonts w:eastAsia="Arial Unicode MS" w:cs="Times New Roman"/>
          <w:color w:val="000000"/>
          <w:szCs w:val="24"/>
          <w:lang w:eastAsia="ru-RU" w:bidi="ru-RU"/>
        </w:rPr>
        <w:t xml:space="preserve">.9 </w:t>
      </w:r>
      <w:r w:rsidR="0059715F" w:rsidRPr="0059715F">
        <w:rPr>
          <w:rFonts w:eastAsia="Arial Unicode MS" w:cs="Times New Roman"/>
          <w:b/>
          <w:color w:val="000000"/>
          <w:szCs w:val="24"/>
          <w:lang w:eastAsia="ru-RU" w:bidi="ru-RU"/>
        </w:rPr>
        <w:t>Природопользователь:</w:t>
      </w:r>
      <w:r w:rsidR="0059715F">
        <w:rPr>
          <w:rFonts w:eastAsia="Arial Unicode MS" w:cs="Times New Roman"/>
          <w:color w:val="000000"/>
          <w:szCs w:val="24"/>
          <w:lang w:eastAsia="ru-RU" w:bidi="ru-RU"/>
        </w:rPr>
        <w:t xml:space="preserve"> Ф</w:t>
      </w:r>
      <w:r w:rsidR="0039696E" w:rsidRPr="0039696E">
        <w:rPr>
          <w:rFonts w:eastAsia="Arial Unicode MS" w:cs="Times New Roman"/>
          <w:color w:val="000000"/>
          <w:szCs w:val="24"/>
          <w:lang w:eastAsia="ru-RU" w:bidi="ru-RU"/>
        </w:rPr>
        <w:t>изическое или юридическое лицо, осуществляющее пользование природными ресурсами и (</w:t>
      </w:r>
      <w:r w:rsidR="0059715F">
        <w:rPr>
          <w:rFonts w:eastAsia="Arial Unicode MS" w:cs="Times New Roman"/>
          <w:color w:val="000000"/>
          <w:szCs w:val="24"/>
          <w:lang w:eastAsia="ru-RU" w:bidi="ru-RU"/>
        </w:rPr>
        <w:t>или) эмиссии в окружающую среду.</w:t>
      </w:r>
    </w:p>
    <w:p w14:paraId="5B87BC08"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59715F">
        <w:rPr>
          <w:rFonts w:eastAsia="Arial Unicode MS" w:cs="Times New Roman"/>
          <w:color w:val="000000"/>
          <w:szCs w:val="24"/>
          <w:lang w:eastAsia="ru-RU" w:bidi="ru-RU"/>
        </w:rPr>
        <w:t xml:space="preserve">.10 </w:t>
      </w:r>
      <w:r w:rsidR="0059715F" w:rsidRPr="0059715F">
        <w:rPr>
          <w:rFonts w:eastAsia="Arial Unicode MS" w:cs="Times New Roman"/>
          <w:b/>
          <w:color w:val="000000"/>
          <w:szCs w:val="24"/>
          <w:lang w:eastAsia="ru-RU" w:bidi="ru-RU"/>
        </w:rPr>
        <w:t>Э</w:t>
      </w:r>
      <w:r w:rsidR="0039696E" w:rsidRPr="0059715F">
        <w:rPr>
          <w:rFonts w:eastAsia="Arial Unicode MS" w:cs="Times New Roman"/>
          <w:b/>
          <w:color w:val="000000"/>
          <w:szCs w:val="24"/>
          <w:lang w:eastAsia="ru-RU" w:bidi="ru-RU"/>
        </w:rPr>
        <w:t>кологически опасный вид хоз</w:t>
      </w:r>
      <w:r w:rsidR="0059715F" w:rsidRPr="0059715F">
        <w:rPr>
          <w:rFonts w:eastAsia="Arial Unicode MS" w:cs="Times New Roman"/>
          <w:b/>
          <w:color w:val="000000"/>
          <w:szCs w:val="24"/>
          <w:lang w:eastAsia="ru-RU" w:bidi="ru-RU"/>
        </w:rPr>
        <w:t>яйственной и иной деятельности:</w:t>
      </w:r>
      <w:r w:rsidR="0059715F">
        <w:rPr>
          <w:rFonts w:eastAsia="Arial Unicode MS" w:cs="Times New Roman"/>
          <w:color w:val="000000"/>
          <w:szCs w:val="24"/>
          <w:lang w:eastAsia="ru-RU" w:bidi="ru-RU"/>
        </w:rPr>
        <w:t xml:space="preserve"> Д</w:t>
      </w:r>
      <w:r w:rsidR="0039696E" w:rsidRPr="0039696E">
        <w:rPr>
          <w:rFonts w:eastAsia="Arial Unicode MS" w:cs="Times New Roman"/>
          <w:color w:val="000000"/>
          <w:szCs w:val="24"/>
          <w:lang w:eastAsia="ru-RU" w:bidi="ru-RU"/>
        </w:rPr>
        <w:t>еятельность физических и (или) юридических лиц, в результате которой происходит или может произойти аварийн</w:t>
      </w:r>
      <w:r w:rsidR="0059715F">
        <w:rPr>
          <w:rFonts w:eastAsia="Arial Unicode MS" w:cs="Times New Roman"/>
          <w:color w:val="000000"/>
          <w:szCs w:val="24"/>
          <w:lang w:eastAsia="ru-RU" w:bidi="ru-RU"/>
        </w:rPr>
        <w:t>ое загрязнение окружающей среды.</w:t>
      </w:r>
    </w:p>
    <w:p w14:paraId="0145548E"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59715F">
        <w:rPr>
          <w:rFonts w:eastAsia="Arial Unicode MS" w:cs="Times New Roman"/>
          <w:color w:val="000000"/>
          <w:szCs w:val="24"/>
          <w:lang w:eastAsia="ru-RU" w:bidi="ru-RU"/>
        </w:rPr>
        <w:t xml:space="preserve">.11 </w:t>
      </w:r>
      <w:r w:rsidR="0059715F" w:rsidRPr="0059715F">
        <w:rPr>
          <w:rFonts w:eastAsia="Arial Unicode MS" w:cs="Times New Roman"/>
          <w:b/>
          <w:color w:val="000000"/>
          <w:szCs w:val="24"/>
          <w:lang w:eastAsia="ru-RU" w:bidi="ru-RU"/>
        </w:rPr>
        <w:t>Э</w:t>
      </w:r>
      <w:r w:rsidR="0039696E" w:rsidRPr="0059715F">
        <w:rPr>
          <w:rFonts w:eastAsia="Arial Unicode MS" w:cs="Times New Roman"/>
          <w:b/>
          <w:color w:val="000000"/>
          <w:szCs w:val="24"/>
          <w:lang w:eastAsia="ru-RU" w:bidi="ru-RU"/>
        </w:rPr>
        <w:t>кологически опасный объект</w:t>
      </w:r>
      <w:r w:rsidR="0059715F" w:rsidRPr="0059715F">
        <w:rPr>
          <w:rFonts w:eastAsia="Arial Unicode MS" w:cs="Times New Roman"/>
          <w:b/>
          <w:color w:val="000000"/>
          <w:szCs w:val="24"/>
          <w:lang w:eastAsia="ru-RU" w:bidi="ru-RU"/>
        </w:rPr>
        <w:t xml:space="preserve">: </w:t>
      </w:r>
      <w:r w:rsidR="0059715F">
        <w:rPr>
          <w:rFonts w:eastAsia="Arial Unicode MS" w:cs="Times New Roman"/>
          <w:color w:val="000000"/>
          <w:szCs w:val="24"/>
          <w:lang w:eastAsia="ru-RU" w:bidi="ru-RU"/>
        </w:rPr>
        <w:t>Х</w:t>
      </w:r>
      <w:r w:rsidR="0039696E" w:rsidRPr="0039696E">
        <w:rPr>
          <w:rFonts w:eastAsia="Arial Unicode MS" w:cs="Times New Roman"/>
          <w:color w:val="000000"/>
          <w:szCs w:val="24"/>
          <w:lang w:eastAsia="ru-RU" w:bidi="ru-RU"/>
        </w:rPr>
        <w:t>озяйственный и иной объект, строительство и деятельность которого может оказывать или оказывает вредное воздействие на зд</w:t>
      </w:r>
      <w:r w:rsidR="0059715F">
        <w:rPr>
          <w:rFonts w:eastAsia="Arial Unicode MS" w:cs="Times New Roman"/>
          <w:color w:val="000000"/>
          <w:szCs w:val="24"/>
          <w:lang w:eastAsia="ru-RU" w:bidi="ru-RU"/>
        </w:rPr>
        <w:t>оровье людей и окружающую среду.</w:t>
      </w:r>
    </w:p>
    <w:p w14:paraId="5BC9704D"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59715F">
        <w:rPr>
          <w:rFonts w:eastAsia="Arial Unicode MS" w:cs="Times New Roman"/>
          <w:color w:val="000000"/>
          <w:szCs w:val="24"/>
          <w:lang w:eastAsia="ru-RU" w:bidi="ru-RU"/>
        </w:rPr>
        <w:t xml:space="preserve">.12 </w:t>
      </w:r>
      <w:r w:rsidR="0059715F" w:rsidRPr="0059715F">
        <w:rPr>
          <w:rFonts w:eastAsia="Arial Unicode MS" w:cs="Times New Roman"/>
          <w:b/>
          <w:color w:val="000000"/>
          <w:szCs w:val="24"/>
          <w:lang w:eastAsia="ru-RU" w:bidi="ru-RU"/>
        </w:rPr>
        <w:t>Э</w:t>
      </w:r>
      <w:r w:rsidR="0039696E" w:rsidRPr="0059715F">
        <w:rPr>
          <w:rFonts w:eastAsia="Arial Unicode MS" w:cs="Times New Roman"/>
          <w:b/>
          <w:color w:val="000000"/>
          <w:szCs w:val="24"/>
          <w:lang w:eastAsia="ru-RU" w:bidi="ru-RU"/>
        </w:rPr>
        <w:t>кологически опасные техника и оборудование</w:t>
      </w:r>
      <w:r w:rsidR="0059715F" w:rsidRPr="0059715F">
        <w:rPr>
          <w:rFonts w:eastAsia="Arial Unicode MS" w:cs="Times New Roman"/>
          <w:b/>
          <w:color w:val="000000"/>
          <w:szCs w:val="24"/>
          <w:lang w:eastAsia="ru-RU" w:bidi="ru-RU"/>
        </w:rPr>
        <w:t>:</w:t>
      </w:r>
      <w:r w:rsidR="0059715F">
        <w:rPr>
          <w:rFonts w:eastAsia="Arial Unicode MS" w:cs="Times New Roman"/>
          <w:color w:val="000000"/>
          <w:szCs w:val="24"/>
          <w:lang w:eastAsia="ru-RU" w:bidi="ru-RU"/>
        </w:rPr>
        <w:t xml:space="preserve"> М</w:t>
      </w:r>
      <w:r w:rsidR="0039696E" w:rsidRPr="0039696E">
        <w:rPr>
          <w:rFonts w:eastAsia="Arial Unicode MS" w:cs="Times New Roman"/>
          <w:color w:val="000000"/>
          <w:szCs w:val="24"/>
          <w:lang w:eastAsia="ru-RU" w:bidi="ru-RU"/>
        </w:rPr>
        <w:t>еханизмы, машины, устройства, приборы, используемые в хозяйственной или иной деятельности и представляющие</w:t>
      </w:r>
      <w:r w:rsidR="0059715F">
        <w:rPr>
          <w:rFonts w:eastAsia="Arial Unicode MS" w:cs="Times New Roman"/>
          <w:color w:val="000000"/>
          <w:szCs w:val="24"/>
          <w:lang w:eastAsia="ru-RU" w:bidi="ru-RU"/>
        </w:rPr>
        <w:t xml:space="preserve"> опасность для окружающей среды.</w:t>
      </w:r>
    </w:p>
    <w:p w14:paraId="59E613F6"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100306">
        <w:rPr>
          <w:rFonts w:eastAsia="Arial Unicode MS" w:cs="Times New Roman"/>
          <w:color w:val="000000"/>
          <w:szCs w:val="24"/>
          <w:lang w:eastAsia="ru-RU" w:bidi="ru-RU"/>
        </w:rPr>
        <w:t>.13</w:t>
      </w:r>
      <w:r w:rsidR="00100306" w:rsidRPr="00100306">
        <w:rPr>
          <w:rFonts w:eastAsia="Arial Unicode MS" w:cs="Times New Roman"/>
          <w:color w:val="000000"/>
          <w:szCs w:val="24"/>
          <w:lang w:eastAsia="ru-RU" w:bidi="ru-RU"/>
        </w:rPr>
        <w:t xml:space="preserve"> </w:t>
      </w:r>
      <w:r w:rsidR="0059715F" w:rsidRPr="0059715F">
        <w:rPr>
          <w:rFonts w:eastAsia="Arial Unicode MS" w:cs="Times New Roman"/>
          <w:b/>
          <w:color w:val="000000"/>
          <w:szCs w:val="24"/>
          <w:lang w:eastAsia="ru-RU" w:bidi="ru-RU"/>
        </w:rPr>
        <w:t>Экологически опасные технологии:</w:t>
      </w:r>
      <w:r w:rsidR="0039696E" w:rsidRPr="0039696E">
        <w:rPr>
          <w:rFonts w:eastAsia="Arial Unicode MS" w:cs="Times New Roman"/>
          <w:color w:val="000000"/>
          <w:szCs w:val="24"/>
          <w:lang w:eastAsia="ru-RU" w:bidi="ru-RU"/>
        </w:rPr>
        <w:t xml:space="preserve"> совокупность методов обработки, изготовления, изменения состояния, свойств, формы сырья, материала или полуфабриката, осуществляемых в процессе производства и представляющих опасность </w:t>
      </w:r>
      <w:r w:rsidR="0059715F">
        <w:rPr>
          <w:rFonts w:eastAsia="Arial Unicode MS" w:cs="Times New Roman"/>
          <w:color w:val="000000"/>
          <w:szCs w:val="24"/>
          <w:lang w:eastAsia="ru-RU" w:bidi="ru-RU"/>
        </w:rPr>
        <w:t>для окружающей среды.</w:t>
      </w:r>
    </w:p>
    <w:p w14:paraId="6A98AF70"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59715F">
        <w:rPr>
          <w:rFonts w:eastAsia="Arial Unicode MS" w:cs="Times New Roman"/>
          <w:color w:val="000000"/>
          <w:szCs w:val="24"/>
          <w:lang w:eastAsia="ru-RU" w:bidi="ru-RU"/>
        </w:rPr>
        <w:t xml:space="preserve">.14 </w:t>
      </w:r>
      <w:r w:rsidR="0059715F" w:rsidRPr="0059715F">
        <w:rPr>
          <w:rFonts w:eastAsia="Arial Unicode MS" w:cs="Times New Roman"/>
          <w:b/>
          <w:color w:val="000000"/>
          <w:szCs w:val="24"/>
          <w:lang w:eastAsia="ru-RU" w:bidi="ru-RU"/>
        </w:rPr>
        <w:t>Э</w:t>
      </w:r>
      <w:r w:rsidR="0039696E" w:rsidRPr="0059715F">
        <w:rPr>
          <w:rFonts w:eastAsia="Arial Unicode MS" w:cs="Times New Roman"/>
          <w:b/>
          <w:color w:val="000000"/>
          <w:szCs w:val="24"/>
          <w:lang w:eastAsia="ru-RU" w:bidi="ru-RU"/>
        </w:rPr>
        <w:t>кологические требования</w:t>
      </w:r>
      <w:r w:rsidR="0059715F" w:rsidRPr="0059715F">
        <w:rPr>
          <w:rFonts w:eastAsia="Arial Unicode MS" w:cs="Times New Roman"/>
          <w:b/>
          <w:color w:val="000000"/>
          <w:szCs w:val="24"/>
          <w:lang w:eastAsia="ru-RU" w:bidi="ru-RU"/>
        </w:rPr>
        <w:t>:</w:t>
      </w:r>
      <w:r w:rsidR="0059715F">
        <w:rPr>
          <w:rFonts w:eastAsia="Arial Unicode MS" w:cs="Times New Roman"/>
          <w:color w:val="000000"/>
          <w:szCs w:val="24"/>
          <w:lang w:eastAsia="ru-RU" w:bidi="ru-RU"/>
        </w:rPr>
        <w:t xml:space="preserve"> О</w:t>
      </w:r>
      <w:r w:rsidR="0039696E" w:rsidRPr="0039696E">
        <w:rPr>
          <w:rFonts w:eastAsia="Arial Unicode MS" w:cs="Times New Roman"/>
          <w:color w:val="000000"/>
          <w:szCs w:val="24"/>
          <w:lang w:eastAsia="ru-RU" w:bidi="ru-RU"/>
        </w:rPr>
        <w:t xml:space="preserve">граничения и запреты хозяйственной и иной деятельности, отрицательно влияющей на окружающую среду и здоровье населения, содержащиеся в настоящем Кодексе, иных нормативных правовых актах и нормативно-технических </w:t>
      </w:r>
      <w:r w:rsidR="0059715F">
        <w:rPr>
          <w:rFonts w:eastAsia="Arial Unicode MS" w:cs="Times New Roman"/>
          <w:color w:val="000000"/>
          <w:szCs w:val="24"/>
          <w:lang w:eastAsia="ru-RU" w:bidi="ru-RU"/>
        </w:rPr>
        <w:t>документах Республики Казахстан.</w:t>
      </w:r>
    </w:p>
    <w:p w14:paraId="7E8F4B2D"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59715F">
        <w:rPr>
          <w:rFonts w:eastAsia="Arial Unicode MS" w:cs="Times New Roman"/>
          <w:color w:val="000000"/>
          <w:szCs w:val="24"/>
          <w:lang w:eastAsia="ru-RU" w:bidi="ru-RU"/>
        </w:rPr>
        <w:t xml:space="preserve">.15 </w:t>
      </w:r>
      <w:r w:rsidR="0059715F" w:rsidRPr="0059715F">
        <w:rPr>
          <w:rFonts w:eastAsia="Arial Unicode MS" w:cs="Times New Roman"/>
          <w:b/>
          <w:color w:val="000000"/>
          <w:szCs w:val="24"/>
          <w:lang w:eastAsia="ru-RU" w:bidi="ru-RU"/>
        </w:rPr>
        <w:t>П</w:t>
      </w:r>
      <w:r w:rsidR="0039696E" w:rsidRPr="0059715F">
        <w:rPr>
          <w:rFonts w:eastAsia="Arial Unicode MS" w:cs="Times New Roman"/>
          <w:b/>
          <w:color w:val="000000"/>
          <w:szCs w:val="24"/>
          <w:lang w:eastAsia="ru-RU" w:bidi="ru-RU"/>
        </w:rPr>
        <w:t>олигон захоронения отходов малой мощности</w:t>
      </w:r>
      <w:r w:rsidR="0059715F" w:rsidRPr="0059715F">
        <w:rPr>
          <w:rFonts w:eastAsia="Arial Unicode MS" w:cs="Times New Roman"/>
          <w:b/>
          <w:color w:val="000000"/>
          <w:szCs w:val="24"/>
          <w:lang w:eastAsia="ru-RU" w:bidi="ru-RU"/>
        </w:rPr>
        <w:t>:</w:t>
      </w:r>
      <w:r w:rsidR="0059715F">
        <w:rPr>
          <w:rFonts w:eastAsia="Arial Unicode MS" w:cs="Times New Roman"/>
          <w:color w:val="000000"/>
          <w:szCs w:val="24"/>
          <w:lang w:eastAsia="ru-RU" w:bidi="ru-RU"/>
        </w:rPr>
        <w:t xml:space="preserve"> П</w:t>
      </w:r>
      <w:r w:rsidR="0039696E" w:rsidRPr="0039696E">
        <w:rPr>
          <w:rFonts w:eastAsia="Arial Unicode MS" w:cs="Times New Roman"/>
          <w:color w:val="000000"/>
          <w:szCs w:val="24"/>
          <w:lang w:eastAsia="ru-RU" w:bidi="ru-RU"/>
        </w:rPr>
        <w:t>олигон захоронения отходов, на который поступает менее 50 тонн отходов в сутки, имеющий специальные площадки переработки (сортировки), компостирования и  размещения</w:t>
      </w:r>
      <w:r w:rsidR="0059715F">
        <w:rPr>
          <w:rFonts w:eastAsia="Arial Unicode MS" w:cs="Times New Roman"/>
          <w:color w:val="000000"/>
          <w:szCs w:val="24"/>
          <w:lang w:eastAsia="ru-RU" w:bidi="ru-RU"/>
        </w:rPr>
        <w:t xml:space="preserve"> отходов, без намерения изъятия.</w:t>
      </w:r>
    </w:p>
    <w:p w14:paraId="5A440857"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59715F">
        <w:rPr>
          <w:rFonts w:eastAsia="Arial Unicode MS" w:cs="Times New Roman"/>
          <w:color w:val="000000"/>
          <w:szCs w:val="24"/>
          <w:lang w:eastAsia="ru-RU" w:bidi="ru-RU"/>
        </w:rPr>
        <w:t xml:space="preserve">.16 </w:t>
      </w:r>
      <w:r w:rsidR="0059715F" w:rsidRPr="0059715F">
        <w:rPr>
          <w:rFonts w:eastAsia="Arial Unicode MS" w:cs="Times New Roman"/>
          <w:b/>
          <w:color w:val="000000"/>
          <w:szCs w:val="24"/>
          <w:lang w:eastAsia="ru-RU" w:bidi="ru-RU"/>
        </w:rPr>
        <w:t>К</w:t>
      </w:r>
      <w:r w:rsidR="0039696E" w:rsidRPr="0059715F">
        <w:rPr>
          <w:rFonts w:eastAsia="Arial Unicode MS" w:cs="Times New Roman"/>
          <w:b/>
          <w:color w:val="000000"/>
          <w:szCs w:val="24"/>
          <w:lang w:eastAsia="ru-RU" w:bidi="ru-RU"/>
        </w:rPr>
        <w:t>онтрольно-пропускной пункт</w:t>
      </w:r>
      <w:r w:rsidR="0059715F" w:rsidRPr="0059715F">
        <w:rPr>
          <w:rFonts w:eastAsia="Arial Unicode MS" w:cs="Times New Roman"/>
          <w:b/>
          <w:color w:val="000000"/>
          <w:szCs w:val="24"/>
          <w:lang w:eastAsia="ru-RU" w:bidi="ru-RU"/>
        </w:rPr>
        <w:t>:</w:t>
      </w:r>
      <w:r w:rsidR="0059715F">
        <w:rPr>
          <w:rFonts w:eastAsia="Arial Unicode MS" w:cs="Times New Roman"/>
          <w:color w:val="000000"/>
          <w:szCs w:val="24"/>
          <w:lang w:eastAsia="ru-RU" w:bidi="ru-RU"/>
        </w:rPr>
        <w:t xml:space="preserve"> З</w:t>
      </w:r>
      <w:r w:rsidR="0039696E" w:rsidRPr="0039696E">
        <w:rPr>
          <w:rFonts w:eastAsia="Arial Unicode MS" w:cs="Times New Roman"/>
          <w:color w:val="000000"/>
          <w:szCs w:val="24"/>
          <w:lang w:eastAsia="ru-RU" w:bidi="ru-RU"/>
        </w:rPr>
        <w:t>она визуального осмотра и учета всех</w:t>
      </w:r>
      <w:r w:rsidR="0059715F">
        <w:rPr>
          <w:rFonts w:eastAsia="Arial Unicode MS" w:cs="Times New Roman"/>
          <w:color w:val="000000"/>
          <w:szCs w:val="24"/>
          <w:lang w:eastAsia="ru-RU" w:bidi="ru-RU"/>
        </w:rPr>
        <w:t xml:space="preserve"> </w:t>
      </w:r>
      <w:r w:rsidR="0059715F">
        <w:rPr>
          <w:rFonts w:eastAsia="Arial Unicode MS" w:cs="Times New Roman"/>
          <w:color w:val="000000"/>
          <w:szCs w:val="24"/>
          <w:lang w:eastAsia="ru-RU" w:bidi="ru-RU"/>
        </w:rPr>
        <w:lastRenderedPageBreak/>
        <w:t>поступающих отходов на полигон.</w:t>
      </w:r>
    </w:p>
    <w:p w14:paraId="7F00C958"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59715F">
        <w:rPr>
          <w:rFonts w:eastAsia="Arial Unicode MS" w:cs="Times New Roman"/>
          <w:color w:val="000000"/>
          <w:szCs w:val="24"/>
          <w:lang w:eastAsia="ru-RU" w:bidi="ru-RU"/>
        </w:rPr>
        <w:t xml:space="preserve">.17 </w:t>
      </w:r>
      <w:r w:rsidR="0059715F" w:rsidRPr="0059715F">
        <w:rPr>
          <w:rFonts w:eastAsia="Arial Unicode MS" w:cs="Times New Roman"/>
          <w:b/>
          <w:color w:val="000000"/>
          <w:szCs w:val="24"/>
          <w:lang w:eastAsia="ru-RU" w:bidi="ru-RU"/>
        </w:rPr>
        <w:t>Р</w:t>
      </w:r>
      <w:r w:rsidR="0039696E" w:rsidRPr="0059715F">
        <w:rPr>
          <w:rFonts w:eastAsia="Arial Unicode MS" w:cs="Times New Roman"/>
          <w:b/>
          <w:color w:val="000000"/>
          <w:szCs w:val="24"/>
          <w:lang w:eastAsia="ru-RU" w:bidi="ru-RU"/>
        </w:rPr>
        <w:t>абочая карта полигона</w:t>
      </w:r>
      <w:r w:rsidR="0059715F" w:rsidRPr="0059715F">
        <w:rPr>
          <w:rFonts w:eastAsia="Arial Unicode MS" w:cs="Times New Roman"/>
          <w:b/>
          <w:color w:val="000000"/>
          <w:szCs w:val="24"/>
          <w:lang w:eastAsia="ru-RU" w:bidi="ru-RU"/>
        </w:rPr>
        <w:t>:</w:t>
      </w:r>
      <w:r w:rsidR="0059715F">
        <w:rPr>
          <w:rFonts w:eastAsia="Arial Unicode MS" w:cs="Times New Roman"/>
          <w:color w:val="000000"/>
          <w:szCs w:val="24"/>
          <w:lang w:eastAsia="ru-RU" w:bidi="ru-RU"/>
        </w:rPr>
        <w:t xml:space="preserve"> С</w:t>
      </w:r>
      <w:r w:rsidR="0039696E" w:rsidRPr="0039696E">
        <w:rPr>
          <w:rFonts w:eastAsia="Arial Unicode MS" w:cs="Times New Roman"/>
          <w:color w:val="000000"/>
          <w:szCs w:val="24"/>
          <w:lang w:eastAsia="ru-RU" w:bidi="ru-RU"/>
        </w:rPr>
        <w:t>пециализированные, оборудованные на полигоне участки, на которых ведутся техн</w:t>
      </w:r>
      <w:r w:rsidR="0059715F">
        <w:rPr>
          <w:rFonts w:eastAsia="Arial Unicode MS" w:cs="Times New Roman"/>
          <w:color w:val="000000"/>
          <w:szCs w:val="24"/>
          <w:lang w:eastAsia="ru-RU" w:bidi="ru-RU"/>
        </w:rPr>
        <w:t>ологические операции с отходами.</w:t>
      </w:r>
    </w:p>
    <w:p w14:paraId="5C3929B5"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59715F">
        <w:rPr>
          <w:rFonts w:eastAsia="Arial Unicode MS" w:cs="Times New Roman"/>
          <w:color w:val="000000"/>
          <w:szCs w:val="24"/>
          <w:lang w:eastAsia="ru-RU" w:bidi="ru-RU"/>
        </w:rPr>
        <w:t xml:space="preserve">.18 </w:t>
      </w:r>
      <w:r w:rsidR="0059715F" w:rsidRPr="0059715F">
        <w:rPr>
          <w:rFonts w:eastAsia="Arial Unicode MS" w:cs="Times New Roman"/>
          <w:b/>
          <w:color w:val="000000"/>
          <w:szCs w:val="24"/>
          <w:lang w:eastAsia="ru-RU" w:bidi="ru-RU"/>
        </w:rPr>
        <w:t>М</w:t>
      </w:r>
      <w:r w:rsidR="0039696E" w:rsidRPr="0059715F">
        <w:rPr>
          <w:rFonts w:eastAsia="Arial Unicode MS" w:cs="Times New Roman"/>
          <w:b/>
          <w:color w:val="000000"/>
          <w:szCs w:val="24"/>
          <w:lang w:eastAsia="ru-RU" w:bidi="ru-RU"/>
        </w:rPr>
        <w:t>есто переработки отходов</w:t>
      </w:r>
      <w:r w:rsidR="0059715F" w:rsidRPr="0059715F">
        <w:rPr>
          <w:rFonts w:eastAsia="Arial Unicode MS" w:cs="Times New Roman"/>
          <w:b/>
          <w:color w:val="000000"/>
          <w:szCs w:val="24"/>
          <w:lang w:eastAsia="ru-RU" w:bidi="ru-RU"/>
        </w:rPr>
        <w:t>:</w:t>
      </w:r>
      <w:r w:rsidR="0059715F">
        <w:rPr>
          <w:rFonts w:eastAsia="Arial Unicode MS" w:cs="Times New Roman"/>
          <w:color w:val="000000"/>
          <w:szCs w:val="24"/>
          <w:lang w:eastAsia="ru-RU" w:bidi="ru-RU"/>
        </w:rPr>
        <w:t xml:space="preserve"> У</w:t>
      </w:r>
      <w:r w:rsidR="0039696E" w:rsidRPr="0039696E">
        <w:rPr>
          <w:rFonts w:eastAsia="Arial Unicode MS" w:cs="Times New Roman"/>
          <w:color w:val="000000"/>
          <w:szCs w:val="24"/>
          <w:lang w:eastAsia="ru-RU" w:bidi="ru-RU"/>
        </w:rPr>
        <w:t>частки на территории полигона, где расположены установки и соо</w:t>
      </w:r>
      <w:r w:rsidR="0059715F">
        <w:rPr>
          <w:rFonts w:eastAsia="Arial Unicode MS" w:cs="Times New Roman"/>
          <w:color w:val="000000"/>
          <w:szCs w:val="24"/>
          <w:lang w:eastAsia="ru-RU" w:bidi="ru-RU"/>
        </w:rPr>
        <w:t>ружения для переработки отходов.</w:t>
      </w:r>
    </w:p>
    <w:p w14:paraId="1801DE98"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59715F">
        <w:rPr>
          <w:rFonts w:eastAsia="Arial Unicode MS" w:cs="Times New Roman"/>
          <w:color w:val="000000"/>
          <w:szCs w:val="24"/>
          <w:lang w:eastAsia="ru-RU" w:bidi="ru-RU"/>
        </w:rPr>
        <w:t xml:space="preserve">.19 </w:t>
      </w:r>
      <w:r w:rsidR="0059715F" w:rsidRPr="0059715F">
        <w:rPr>
          <w:rFonts w:eastAsia="Arial Unicode MS" w:cs="Times New Roman"/>
          <w:b/>
          <w:color w:val="000000"/>
          <w:szCs w:val="24"/>
          <w:lang w:eastAsia="ru-RU" w:bidi="ru-RU"/>
        </w:rPr>
        <w:t>О</w:t>
      </w:r>
      <w:r w:rsidR="0039696E" w:rsidRPr="0059715F">
        <w:rPr>
          <w:rFonts w:eastAsia="Arial Unicode MS" w:cs="Times New Roman"/>
          <w:b/>
          <w:color w:val="000000"/>
          <w:szCs w:val="24"/>
          <w:lang w:eastAsia="ru-RU" w:bidi="ru-RU"/>
        </w:rPr>
        <w:t>ператор полигона</w:t>
      </w:r>
      <w:r w:rsidR="0059715F" w:rsidRPr="0059715F">
        <w:rPr>
          <w:rFonts w:eastAsia="Arial Unicode MS" w:cs="Times New Roman"/>
          <w:b/>
          <w:color w:val="000000"/>
          <w:szCs w:val="24"/>
          <w:lang w:eastAsia="ru-RU" w:bidi="ru-RU"/>
        </w:rPr>
        <w:t>:</w:t>
      </w:r>
      <w:r w:rsidR="0059715F">
        <w:rPr>
          <w:rFonts w:eastAsia="Arial Unicode MS" w:cs="Times New Roman"/>
          <w:color w:val="000000"/>
          <w:szCs w:val="24"/>
          <w:lang w:eastAsia="ru-RU" w:bidi="ru-RU"/>
        </w:rPr>
        <w:t xml:space="preserve"> С</w:t>
      </w:r>
      <w:r w:rsidR="0039696E" w:rsidRPr="0039696E">
        <w:rPr>
          <w:rFonts w:eastAsia="Arial Unicode MS" w:cs="Times New Roman"/>
          <w:color w:val="000000"/>
          <w:szCs w:val="24"/>
          <w:lang w:eastAsia="ru-RU" w:bidi="ru-RU"/>
        </w:rPr>
        <w:t>пециализированное предприятие, ответственное за эксплуатацию пол</w:t>
      </w:r>
      <w:r w:rsidR="0059715F">
        <w:rPr>
          <w:rFonts w:eastAsia="Arial Unicode MS" w:cs="Times New Roman"/>
          <w:color w:val="000000"/>
          <w:szCs w:val="24"/>
          <w:lang w:eastAsia="ru-RU" w:bidi="ru-RU"/>
        </w:rPr>
        <w:t>игона ТБО.</w:t>
      </w:r>
    </w:p>
    <w:p w14:paraId="1AC53EE5"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59715F">
        <w:rPr>
          <w:rFonts w:eastAsia="Arial Unicode MS" w:cs="Times New Roman"/>
          <w:color w:val="000000"/>
          <w:szCs w:val="24"/>
          <w:lang w:eastAsia="ru-RU" w:bidi="ru-RU"/>
        </w:rPr>
        <w:t xml:space="preserve">.20 </w:t>
      </w:r>
      <w:r w:rsidR="0059715F" w:rsidRPr="0059715F">
        <w:rPr>
          <w:rFonts w:eastAsia="Arial Unicode MS" w:cs="Times New Roman"/>
          <w:b/>
          <w:color w:val="000000"/>
          <w:szCs w:val="24"/>
          <w:lang w:eastAsia="ru-RU" w:bidi="ru-RU"/>
        </w:rPr>
        <w:t>С</w:t>
      </w:r>
      <w:r w:rsidR="0039696E" w:rsidRPr="0059715F">
        <w:rPr>
          <w:rFonts w:eastAsia="Arial Unicode MS" w:cs="Times New Roman"/>
          <w:b/>
          <w:color w:val="000000"/>
          <w:szCs w:val="24"/>
          <w:lang w:eastAsia="ru-RU" w:bidi="ru-RU"/>
        </w:rPr>
        <w:t>анитарно-защитная зона</w:t>
      </w:r>
      <w:r w:rsidR="0059715F" w:rsidRPr="0059715F">
        <w:rPr>
          <w:rFonts w:eastAsia="Arial Unicode MS" w:cs="Times New Roman"/>
          <w:b/>
          <w:color w:val="000000"/>
          <w:szCs w:val="24"/>
          <w:lang w:eastAsia="ru-RU" w:bidi="ru-RU"/>
        </w:rPr>
        <w:t>:</w:t>
      </w:r>
      <w:r w:rsidR="0059715F">
        <w:rPr>
          <w:rFonts w:eastAsia="Arial Unicode MS" w:cs="Times New Roman"/>
          <w:color w:val="000000"/>
          <w:szCs w:val="24"/>
          <w:lang w:eastAsia="ru-RU" w:bidi="ru-RU"/>
        </w:rPr>
        <w:t xml:space="preserve"> У</w:t>
      </w:r>
      <w:r w:rsidR="0039696E" w:rsidRPr="0039696E">
        <w:rPr>
          <w:rFonts w:eastAsia="Arial Unicode MS" w:cs="Times New Roman"/>
          <w:color w:val="000000"/>
          <w:szCs w:val="24"/>
          <w:lang w:eastAsia="ru-RU" w:bidi="ru-RU"/>
        </w:rPr>
        <w:t xml:space="preserve">часток территории между границей полигона ТБО и </w:t>
      </w:r>
      <w:proofErr w:type="spellStart"/>
      <w:r w:rsidR="0039696E" w:rsidRPr="0039696E">
        <w:rPr>
          <w:rFonts w:eastAsia="Arial Unicode MS" w:cs="Times New Roman"/>
          <w:color w:val="000000"/>
          <w:szCs w:val="24"/>
          <w:lang w:eastAsia="ru-RU" w:bidi="ru-RU"/>
        </w:rPr>
        <w:t>селитибной</w:t>
      </w:r>
      <w:proofErr w:type="spellEnd"/>
      <w:r w:rsidR="0039696E" w:rsidRPr="0039696E">
        <w:rPr>
          <w:rFonts w:eastAsia="Arial Unicode MS" w:cs="Times New Roman"/>
          <w:color w:val="000000"/>
          <w:szCs w:val="24"/>
          <w:lang w:eastAsia="ru-RU" w:bidi="ru-RU"/>
        </w:rPr>
        <w:t xml:space="preserve"> застройкой населенного пункта с уч</w:t>
      </w:r>
      <w:r w:rsidR="0059715F">
        <w:rPr>
          <w:rFonts w:eastAsia="Arial Unicode MS" w:cs="Times New Roman"/>
          <w:color w:val="000000"/>
          <w:szCs w:val="24"/>
          <w:lang w:eastAsia="ru-RU" w:bidi="ru-RU"/>
        </w:rPr>
        <w:t>етом дальнейшего его расширения.</w:t>
      </w:r>
    </w:p>
    <w:p w14:paraId="1C0A8A38"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59715F">
        <w:rPr>
          <w:rFonts w:eastAsia="Arial Unicode MS" w:cs="Times New Roman"/>
          <w:color w:val="000000"/>
          <w:szCs w:val="24"/>
          <w:lang w:eastAsia="ru-RU" w:bidi="ru-RU"/>
        </w:rPr>
        <w:t xml:space="preserve">.21 </w:t>
      </w:r>
      <w:r w:rsidR="0059715F" w:rsidRPr="0059715F">
        <w:rPr>
          <w:rFonts w:eastAsia="Arial Unicode MS" w:cs="Times New Roman"/>
          <w:b/>
          <w:color w:val="000000"/>
          <w:szCs w:val="24"/>
          <w:lang w:eastAsia="ru-RU" w:bidi="ru-RU"/>
        </w:rPr>
        <w:t>О</w:t>
      </w:r>
      <w:r w:rsidR="0039696E" w:rsidRPr="0059715F">
        <w:rPr>
          <w:rFonts w:eastAsia="Arial Unicode MS" w:cs="Times New Roman"/>
          <w:b/>
          <w:color w:val="000000"/>
          <w:szCs w:val="24"/>
          <w:lang w:eastAsia="ru-RU" w:bidi="ru-RU"/>
        </w:rPr>
        <w:t>тходы</w:t>
      </w:r>
      <w:r w:rsidR="0059715F" w:rsidRPr="0059715F">
        <w:rPr>
          <w:rFonts w:eastAsia="Arial Unicode MS" w:cs="Times New Roman"/>
          <w:b/>
          <w:color w:val="000000"/>
          <w:szCs w:val="24"/>
          <w:lang w:eastAsia="ru-RU" w:bidi="ru-RU"/>
        </w:rPr>
        <w:t>:</w:t>
      </w:r>
      <w:r w:rsidR="0059715F">
        <w:rPr>
          <w:rFonts w:eastAsia="Arial Unicode MS" w:cs="Times New Roman"/>
          <w:color w:val="000000"/>
          <w:szCs w:val="24"/>
          <w:lang w:eastAsia="ru-RU" w:bidi="ru-RU"/>
        </w:rPr>
        <w:t xml:space="preserve"> Л</w:t>
      </w:r>
      <w:r w:rsidR="0039696E" w:rsidRPr="0039696E">
        <w:rPr>
          <w:rFonts w:eastAsia="Arial Unicode MS" w:cs="Times New Roman"/>
          <w:color w:val="000000"/>
          <w:szCs w:val="24"/>
          <w:lang w:eastAsia="ru-RU" w:bidi="ru-RU"/>
        </w:rPr>
        <w:t>юбые вещества, материалы или предметы, образовавшиеся в процессе производства, выполнения работ, оказания услуг или в процессе потребления (в том числе товары, утратившие свои потребительские свойства), которые их собственник прямо признает отходами, подвергает операциям по удалению или восстановлению, намеревается направить на удаление или восстановление или должен направить на удаление или восстано</w:t>
      </w:r>
      <w:r w:rsidR="0059715F">
        <w:rPr>
          <w:rFonts w:eastAsia="Arial Unicode MS" w:cs="Times New Roman"/>
          <w:color w:val="000000"/>
          <w:szCs w:val="24"/>
          <w:lang w:eastAsia="ru-RU" w:bidi="ru-RU"/>
        </w:rPr>
        <w:t>вление в силу требований закона.</w:t>
      </w:r>
    </w:p>
    <w:p w14:paraId="5B655491"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59715F">
        <w:rPr>
          <w:rFonts w:eastAsia="Arial Unicode MS" w:cs="Times New Roman"/>
          <w:color w:val="000000"/>
          <w:szCs w:val="24"/>
          <w:lang w:eastAsia="ru-RU" w:bidi="ru-RU"/>
        </w:rPr>
        <w:t xml:space="preserve">.22 </w:t>
      </w:r>
      <w:r w:rsidR="0059715F" w:rsidRPr="0059715F">
        <w:rPr>
          <w:rFonts w:eastAsia="Arial Unicode MS" w:cs="Times New Roman"/>
          <w:b/>
          <w:color w:val="000000"/>
          <w:szCs w:val="24"/>
          <w:lang w:eastAsia="ru-RU" w:bidi="ru-RU"/>
        </w:rPr>
        <w:t>В</w:t>
      </w:r>
      <w:r w:rsidR="0039696E" w:rsidRPr="0059715F">
        <w:rPr>
          <w:rFonts w:eastAsia="Arial Unicode MS" w:cs="Times New Roman"/>
          <w:b/>
          <w:color w:val="000000"/>
          <w:szCs w:val="24"/>
          <w:lang w:eastAsia="ru-RU" w:bidi="ru-RU"/>
        </w:rPr>
        <w:t>ид отходов</w:t>
      </w:r>
      <w:r w:rsidR="0059715F" w:rsidRPr="0059715F">
        <w:rPr>
          <w:rFonts w:eastAsia="Arial Unicode MS" w:cs="Times New Roman"/>
          <w:b/>
          <w:color w:val="000000"/>
          <w:szCs w:val="24"/>
          <w:lang w:eastAsia="ru-RU" w:bidi="ru-RU"/>
        </w:rPr>
        <w:t>:</w:t>
      </w:r>
      <w:r w:rsidR="0059715F">
        <w:rPr>
          <w:rFonts w:eastAsia="Arial Unicode MS" w:cs="Times New Roman"/>
          <w:color w:val="000000"/>
          <w:szCs w:val="24"/>
          <w:lang w:eastAsia="ru-RU" w:bidi="ru-RU"/>
        </w:rPr>
        <w:t xml:space="preserve"> С</w:t>
      </w:r>
      <w:r w:rsidR="0039696E" w:rsidRPr="0039696E">
        <w:rPr>
          <w:rFonts w:eastAsia="Arial Unicode MS" w:cs="Times New Roman"/>
          <w:color w:val="000000"/>
          <w:szCs w:val="24"/>
          <w:lang w:eastAsia="ru-RU" w:bidi="ru-RU"/>
        </w:rPr>
        <w:t>овокупность отходов, имеющих общие признаки в соответствии с их происхождением, свойствами и технологией обращения, определяемые на о</w:t>
      </w:r>
      <w:r w:rsidR="0059715F">
        <w:rPr>
          <w:rFonts w:eastAsia="Arial Unicode MS" w:cs="Times New Roman"/>
          <w:color w:val="000000"/>
          <w:szCs w:val="24"/>
          <w:lang w:eastAsia="ru-RU" w:bidi="ru-RU"/>
        </w:rPr>
        <w:t>сновании классификатора отходов.</w:t>
      </w:r>
    </w:p>
    <w:p w14:paraId="596A30CA"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59715F">
        <w:rPr>
          <w:rFonts w:eastAsia="Arial Unicode MS" w:cs="Times New Roman"/>
          <w:color w:val="000000"/>
          <w:szCs w:val="24"/>
          <w:lang w:eastAsia="ru-RU" w:bidi="ru-RU"/>
        </w:rPr>
        <w:t xml:space="preserve">.23 </w:t>
      </w:r>
      <w:r w:rsidR="0059715F" w:rsidRPr="0059715F">
        <w:rPr>
          <w:rFonts w:eastAsia="Arial Unicode MS" w:cs="Times New Roman"/>
          <w:b/>
          <w:color w:val="000000"/>
          <w:szCs w:val="24"/>
          <w:lang w:eastAsia="ru-RU" w:bidi="ru-RU"/>
        </w:rPr>
        <w:t>Т</w:t>
      </w:r>
      <w:r w:rsidR="0039696E" w:rsidRPr="0059715F">
        <w:rPr>
          <w:rFonts w:eastAsia="Arial Unicode MS" w:cs="Times New Roman"/>
          <w:b/>
          <w:color w:val="000000"/>
          <w:szCs w:val="24"/>
          <w:lang w:eastAsia="ru-RU" w:bidi="ru-RU"/>
        </w:rPr>
        <w:t>вердые бытовые отходы</w:t>
      </w:r>
      <w:r w:rsidR="0059715F" w:rsidRPr="0059715F">
        <w:rPr>
          <w:rFonts w:eastAsia="Arial Unicode MS" w:cs="Times New Roman"/>
          <w:b/>
          <w:color w:val="000000"/>
          <w:szCs w:val="24"/>
          <w:lang w:eastAsia="ru-RU" w:bidi="ru-RU"/>
        </w:rPr>
        <w:t>:</w:t>
      </w:r>
      <w:r w:rsidR="0059715F">
        <w:rPr>
          <w:rFonts w:eastAsia="Arial Unicode MS" w:cs="Times New Roman"/>
          <w:color w:val="000000"/>
          <w:szCs w:val="24"/>
          <w:lang w:eastAsia="ru-RU" w:bidi="ru-RU"/>
        </w:rPr>
        <w:t xml:space="preserve"> К</w:t>
      </w:r>
      <w:r w:rsidR="0039696E" w:rsidRPr="0039696E">
        <w:rPr>
          <w:rFonts w:eastAsia="Arial Unicode MS" w:cs="Times New Roman"/>
          <w:color w:val="000000"/>
          <w:szCs w:val="24"/>
          <w:lang w:eastAsia="ru-RU" w:bidi="ru-RU"/>
        </w:rPr>
        <w:t>омм</w:t>
      </w:r>
      <w:r w:rsidR="0059715F">
        <w:rPr>
          <w:rFonts w:eastAsia="Arial Unicode MS" w:cs="Times New Roman"/>
          <w:color w:val="000000"/>
          <w:szCs w:val="24"/>
          <w:lang w:eastAsia="ru-RU" w:bidi="ru-RU"/>
        </w:rPr>
        <w:t>унальные отходы в твердой форме.</w:t>
      </w:r>
    </w:p>
    <w:p w14:paraId="59DEA7B9"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59715F">
        <w:rPr>
          <w:rFonts w:eastAsia="Arial Unicode MS" w:cs="Times New Roman"/>
          <w:color w:val="000000"/>
          <w:szCs w:val="24"/>
          <w:lang w:eastAsia="ru-RU" w:bidi="ru-RU"/>
        </w:rPr>
        <w:t xml:space="preserve">.24 </w:t>
      </w:r>
      <w:r w:rsidR="0059715F" w:rsidRPr="0059715F">
        <w:rPr>
          <w:rFonts w:eastAsia="Arial Unicode MS" w:cs="Times New Roman"/>
          <w:b/>
          <w:color w:val="000000"/>
          <w:szCs w:val="24"/>
          <w:lang w:eastAsia="ru-RU" w:bidi="ru-RU"/>
        </w:rPr>
        <w:t>К</w:t>
      </w:r>
      <w:r w:rsidR="0039696E" w:rsidRPr="0059715F">
        <w:rPr>
          <w:rFonts w:eastAsia="Arial Unicode MS" w:cs="Times New Roman"/>
          <w:b/>
          <w:color w:val="000000"/>
          <w:szCs w:val="24"/>
          <w:lang w:eastAsia="ru-RU" w:bidi="ru-RU"/>
        </w:rPr>
        <w:t>оммунальные отходы</w:t>
      </w:r>
      <w:r w:rsidR="0059715F" w:rsidRPr="0059715F">
        <w:rPr>
          <w:rFonts w:eastAsia="Arial Unicode MS" w:cs="Times New Roman"/>
          <w:b/>
          <w:color w:val="000000"/>
          <w:szCs w:val="24"/>
          <w:lang w:eastAsia="ru-RU" w:bidi="ru-RU"/>
        </w:rPr>
        <w:t>:</w:t>
      </w:r>
      <w:r w:rsidR="0059715F">
        <w:rPr>
          <w:rFonts w:eastAsia="Arial Unicode MS" w:cs="Times New Roman"/>
          <w:color w:val="000000"/>
          <w:szCs w:val="24"/>
          <w:lang w:eastAsia="ru-RU" w:bidi="ru-RU"/>
        </w:rPr>
        <w:t xml:space="preserve"> О</w:t>
      </w:r>
      <w:r w:rsidR="0039696E" w:rsidRPr="0039696E">
        <w:rPr>
          <w:rFonts w:eastAsia="Arial Unicode MS" w:cs="Times New Roman"/>
          <w:color w:val="000000"/>
          <w:szCs w:val="24"/>
          <w:lang w:eastAsia="ru-RU" w:bidi="ru-RU"/>
        </w:rPr>
        <w:t xml:space="preserve">тходы потребления, образующиеся в населенных пунктах, в том числе в результате жизнедеятельности человека, а также отходы производства, близкие к ним по </w:t>
      </w:r>
      <w:r w:rsidR="0059715F">
        <w:rPr>
          <w:rFonts w:eastAsia="Arial Unicode MS" w:cs="Times New Roman"/>
          <w:color w:val="000000"/>
          <w:szCs w:val="24"/>
          <w:lang w:eastAsia="ru-RU" w:bidi="ru-RU"/>
        </w:rPr>
        <w:t>составу и характеру образования.</w:t>
      </w:r>
    </w:p>
    <w:p w14:paraId="4DD54517"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59715F">
        <w:rPr>
          <w:rFonts w:eastAsia="Arial Unicode MS" w:cs="Times New Roman"/>
          <w:color w:val="000000"/>
          <w:szCs w:val="24"/>
          <w:lang w:eastAsia="ru-RU" w:bidi="ru-RU"/>
        </w:rPr>
        <w:t xml:space="preserve">.25 </w:t>
      </w:r>
      <w:r w:rsidR="0059715F" w:rsidRPr="0059715F">
        <w:rPr>
          <w:rFonts w:eastAsia="Arial Unicode MS" w:cs="Times New Roman"/>
          <w:b/>
          <w:color w:val="000000"/>
          <w:szCs w:val="24"/>
          <w:lang w:eastAsia="ru-RU" w:bidi="ru-RU"/>
        </w:rPr>
        <w:t>Р</w:t>
      </w:r>
      <w:r w:rsidR="0039696E" w:rsidRPr="0059715F">
        <w:rPr>
          <w:rFonts w:eastAsia="Arial Unicode MS" w:cs="Times New Roman"/>
          <w:b/>
          <w:color w:val="000000"/>
          <w:szCs w:val="24"/>
          <w:lang w:eastAsia="ru-RU" w:bidi="ru-RU"/>
        </w:rPr>
        <w:t>аздель</w:t>
      </w:r>
      <w:r w:rsidR="0059715F" w:rsidRPr="0059715F">
        <w:rPr>
          <w:rFonts w:eastAsia="Arial Unicode MS" w:cs="Times New Roman"/>
          <w:b/>
          <w:color w:val="000000"/>
          <w:szCs w:val="24"/>
          <w:lang w:eastAsia="ru-RU" w:bidi="ru-RU"/>
        </w:rPr>
        <w:t>ный сбор коммунальных отходов:</w:t>
      </w:r>
      <w:r w:rsidR="0059715F">
        <w:rPr>
          <w:rFonts w:eastAsia="Arial Unicode MS" w:cs="Times New Roman"/>
          <w:color w:val="000000"/>
          <w:szCs w:val="24"/>
          <w:lang w:eastAsia="ru-RU" w:bidi="ru-RU"/>
        </w:rPr>
        <w:t xml:space="preserve"> П</w:t>
      </w:r>
      <w:r w:rsidR="0039696E" w:rsidRPr="0039696E">
        <w:rPr>
          <w:rFonts w:eastAsia="Arial Unicode MS" w:cs="Times New Roman"/>
          <w:color w:val="000000"/>
          <w:szCs w:val="24"/>
          <w:lang w:eastAsia="ru-RU" w:bidi="ru-RU"/>
        </w:rPr>
        <w:t xml:space="preserve">роцесс, при котором коммунальные отходы собираются раздельно в зависимости от типа и состава отходов для обеспечения последующей утилизации, переработки </w:t>
      </w:r>
      <w:r w:rsidR="0059715F">
        <w:rPr>
          <w:rFonts w:eastAsia="Arial Unicode MS" w:cs="Times New Roman"/>
          <w:color w:val="000000"/>
          <w:szCs w:val="24"/>
          <w:lang w:eastAsia="ru-RU" w:bidi="ru-RU"/>
        </w:rPr>
        <w:t>и удаления.</w:t>
      </w:r>
    </w:p>
    <w:p w14:paraId="09C857E1"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59715F">
        <w:rPr>
          <w:rFonts w:eastAsia="Arial Unicode MS" w:cs="Times New Roman"/>
          <w:color w:val="000000"/>
          <w:szCs w:val="24"/>
          <w:lang w:eastAsia="ru-RU" w:bidi="ru-RU"/>
        </w:rPr>
        <w:t xml:space="preserve">.26 </w:t>
      </w:r>
      <w:r w:rsidR="0059715F" w:rsidRPr="0059715F">
        <w:rPr>
          <w:rFonts w:eastAsia="Arial Unicode MS" w:cs="Times New Roman"/>
          <w:b/>
          <w:color w:val="000000"/>
          <w:szCs w:val="24"/>
          <w:lang w:eastAsia="ru-RU" w:bidi="ru-RU"/>
        </w:rPr>
        <w:t>О</w:t>
      </w:r>
      <w:r w:rsidR="0039696E" w:rsidRPr="0059715F">
        <w:rPr>
          <w:rFonts w:eastAsia="Arial Unicode MS" w:cs="Times New Roman"/>
          <w:b/>
          <w:color w:val="000000"/>
          <w:szCs w:val="24"/>
          <w:lang w:eastAsia="ru-RU" w:bidi="ru-RU"/>
        </w:rPr>
        <w:t>тходы производства</w:t>
      </w:r>
      <w:r w:rsidR="0059715F" w:rsidRPr="0059715F">
        <w:rPr>
          <w:rFonts w:eastAsia="Arial Unicode MS" w:cs="Times New Roman"/>
          <w:b/>
          <w:color w:val="000000"/>
          <w:szCs w:val="24"/>
          <w:lang w:eastAsia="ru-RU" w:bidi="ru-RU"/>
        </w:rPr>
        <w:t>:</w:t>
      </w:r>
      <w:r w:rsidR="0059715F">
        <w:rPr>
          <w:rFonts w:eastAsia="Arial Unicode MS" w:cs="Times New Roman"/>
          <w:color w:val="000000"/>
          <w:szCs w:val="24"/>
          <w:lang w:eastAsia="ru-RU" w:bidi="ru-RU"/>
        </w:rPr>
        <w:t xml:space="preserve"> О</w:t>
      </w:r>
      <w:r w:rsidR="0039696E" w:rsidRPr="0039696E">
        <w:rPr>
          <w:rFonts w:eastAsia="Arial Unicode MS" w:cs="Times New Roman"/>
          <w:color w:val="000000"/>
          <w:szCs w:val="24"/>
          <w:lang w:eastAsia="ru-RU" w:bidi="ru-RU"/>
        </w:rPr>
        <w:t>статки сырья, материалов, иных изделий и продуктов, образовавшиеся в процессе производства и утратившие полностью или частично ис</w:t>
      </w:r>
      <w:r w:rsidR="0059715F">
        <w:rPr>
          <w:rFonts w:eastAsia="Arial Unicode MS" w:cs="Times New Roman"/>
          <w:color w:val="000000"/>
          <w:szCs w:val="24"/>
          <w:lang w:eastAsia="ru-RU" w:bidi="ru-RU"/>
        </w:rPr>
        <w:t>ходные потребительские свойства.</w:t>
      </w:r>
    </w:p>
    <w:p w14:paraId="65E00204"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59715F">
        <w:rPr>
          <w:rFonts w:eastAsia="Arial Unicode MS" w:cs="Times New Roman"/>
          <w:color w:val="000000"/>
          <w:szCs w:val="24"/>
          <w:lang w:eastAsia="ru-RU" w:bidi="ru-RU"/>
        </w:rPr>
        <w:t xml:space="preserve">.27 </w:t>
      </w:r>
      <w:r w:rsidR="0059715F" w:rsidRPr="0059715F">
        <w:rPr>
          <w:rFonts w:eastAsia="Arial Unicode MS" w:cs="Times New Roman"/>
          <w:b/>
          <w:color w:val="000000"/>
          <w:szCs w:val="24"/>
          <w:lang w:eastAsia="ru-RU" w:bidi="ru-RU"/>
        </w:rPr>
        <w:t>Отходы потребления:</w:t>
      </w:r>
      <w:r w:rsidR="0059715F">
        <w:rPr>
          <w:rFonts w:eastAsia="Arial Unicode MS" w:cs="Times New Roman"/>
          <w:color w:val="000000"/>
          <w:szCs w:val="24"/>
          <w:lang w:eastAsia="ru-RU" w:bidi="ru-RU"/>
        </w:rPr>
        <w:t xml:space="preserve"> О</w:t>
      </w:r>
      <w:r w:rsidR="0039696E" w:rsidRPr="0039696E">
        <w:rPr>
          <w:rFonts w:eastAsia="Arial Unicode MS" w:cs="Times New Roman"/>
          <w:color w:val="000000"/>
          <w:szCs w:val="24"/>
          <w:lang w:eastAsia="ru-RU" w:bidi="ru-RU"/>
        </w:rPr>
        <w:t>статки продуктов, изделий и иных веществ, образовавшихся в процессе их потребления или эксплуатации, а также товары (продукция), утратившие полностью или частично ис</w:t>
      </w:r>
      <w:r w:rsidR="0059715F">
        <w:rPr>
          <w:rFonts w:eastAsia="Arial Unicode MS" w:cs="Times New Roman"/>
          <w:color w:val="000000"/>
          <w:szCs w:val="24"/>
          <w:lang w:eastAsia="ru-RU" w:bidi="ru-RU"/>
        </w:rPr>
        <w:t>ходные потребительские свойства.</w:t>
      </w:r>
    </w:p>
    <w:p w14:paraId="5DBA44E5"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59715F">
        <w:rPr>
          <w:rFonts w:eastAsia="Arial Unicode MS" w:cs="Times New Roman"/>
          <w:color w:val="000000"/>
          <w:szCs w:val="24"/>
          <w:lang w:eastAsia="ru-RU" w:bidi="ru-RU"/>
        </w:rPr>
        <w:t xml:space="preserve">.28 </w:t>
      </w:r>
      <w:r w:rsidR="0059715F" w:rsidRPr="0059715F">
        <w:rPr>
          <w:rFonts w:eastAsia="Arial Unicode MS" w:cs="Times New Roman"/>
          <w:b/>
          <w:color w:val="000000"/>
          <w:szCs w:val="24"/>
          <w:lang w:eastAsia="ru-RU" w:bidi="ru-RU"/>
        </w:rPr>
        <w:t>О</w:t>
      </w:r>
      <w:r w:rsidR="0039696E" w:rsidRPr="0059715F">
        <w:rPr>
          <w:rFonts w:eastAsia="Arial Unicode MS" w:cs="Times New Roman"/>
          <w:b/>
          <w:color w:val="000000"/>
          <w:szCs w:val="24"/>
          <w:lang w:eastAsia="ru-RU" w:bidi="ru-RU"/>
        </w:rPr>
        <w:t>бращение с отходами</w:t>
      </w:r>
      <w:r w:rsidR="0059715F" w:rsidRPr="0059715F">
        <w:rPr>
          <w:rFonts w:eastAsia="Arial Unicode MS" w:cs="Times New Roman"/>
          <w:b/>
          <w:color w:val="000000"/>
          <w:szCs w:val="24"/>
          <w:lang w:eastAsia="ru-RU" w:bidi="ru-RU"/>
        </w:rPr>
        <w:t>:</w:t>
      </w:r>
      <w:r w:rsidR="0059715F">
        <w:rPr>
          <w:rFonts w:eastAsia="Arial Unicode MS" w:cs="Times New Roman"/>
          <w:color w:val="000000"/>
          <w:szCs w:val="24"/>
          <w:lang w:eastAsia="ru-RU" w:bidi="ru-RU"/>
        </w:rPr>
        <w:t xml:space="preserve"> В</w:t>
      </w:r>
      <w:r w:rsidR="0039696E" w:rsidRPr="0039696E">
        <w:rPr>
          <w:rFonts w:eastAsia="Arial Unicode MS" w:cs="Times New Roman"/>
          <w:color w:val="000000"/>
          <w:szCs w:val="24"/>
          <w:lang w:eastAsia="ru-RU" w:bidi="ru-RU"/>
        </w:rPr>
        <w:t>иды деятельности, связанные с отходами, включая предупреждение и минимизацию образования отходов, учет и контроль, накопление отходов, а также сбор, переработку, утилизацию, обезвреживание, транспортировку, хранение (ск</w:t>
      </w:r>
      <w:r w:rsidR="0059715F">
        <w:rPr>
          <w:rFonts w:eastAsia="Arial Unicode MS" w:cs="Times New Roman"/>
          <w:color w:val="000000"/>
          <w:szCs w:val="24"/>
          <w:lang w:eastAsia="ru-RU" w:bidi="ru-RU"/>
        </w:rPr>
        <w:t>ладирование) и удаление отходов.</w:t>
      </w:r>
    </w:p>
    <w:p w14:paraId="4DF1DF2E"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59715F">
        <w:rPr>
          <w:rFonts w:eastAsia="Arial Unicode MS" w:cs="Times New Roman"/>
          <w:color w:val="000000"/>
          <w:szCs w:val="24"/>
          <w:lang w:eastAsia="ru-RU" w:bidi="ru-RU"/>
        </w:rPr>
        <w:t xml:space="preserve">.29 </w:t>
      </w:r>
      <w:r w:rsidR="0059715F" w:rsidRPr="0059715F">
        <w:rPr>
          <w:rFonts w:eastAsia="Arial Unicode MS" w:cs="Times New Roman"/>
          <w:b/>
          <w:color w:val="000000"/>
          <w:szCs w:val="24"/>
          <w:lang w:eastAsia="ru-RU" w:bidi="ru-RU"/>
        </w:rPr>
        <w:t>У</w:t>
      </w:r>
      <w:r w:rsidR="0039696E" w:rsidRPr="0059715F">
        <w:rPr>
          <w:rFonts w:eastAsia="Arial Unicode MS" w:cs="Times New Roman"/>
          <w:b/>
          <w:color w:val="000000"/>
          <w:szCs w:val="24"/>
          <w:lang w:eastAsia="ru-RU" w:bidi="ru-RU"/>
        </w:rPr>
        <w:t>чет отходов</w:t>
      </w:r>
      <w:r w:rsidR="0059715F" w:rsidRPr="0059715F">
        <w:rPr>
          <w:rFonts w:eastAsia="Arial Unicode MS" w:cs="Times New Roman"/>
          <w:b/>
          <w:color w:val="000000"/>
          <w:szCs w:val="24"/>
          <w:lang w:eastAsia="ru-RU" w:bidi="ru-RU"/>
        </w:rPr>
        <w:t>:</w:t>
      </w:r>
      <w:r w:rsidR="0059715F">
        <w:rPr>
          <w:rFonts w:eastAsia="Arial Unicode MS" w:cs="Times New Roman"/>
          <w:color w:val="000000"/>
          <w:szCs w:val="24"/>
          <w:lang w:eastAsia="ru-RU" w:bidi="ru-RU"/>
        </w:rPr>
        <w:t xml:space="preserve"> С</w:t>
      </w:r>
      <w:r w:rsidR="0039696E" w:rsidRPr="0039696E">
        <w:rPr>
          <w:rFonts w:eastAsia="Arial Unicode MS" w:cs="Times New Roman"/>
          <w:color w:val="000000"/>
          <w:szCs w:val="24"/>
          <w:lang w:eastAsia="ru-RU" w:bidi="ru-RU"/>
        </w:rPr>
        <w:t>истема сбора и предоставления информации о количественных и качественных характеристиках отхо</w:t>
      </w:r>
      <w:r w:rsidR="0059715F">
        <w:rPr>
          <w:rFonts w:eastAsia="Arial Unicode MS" w:cs="Times New Roman"/>
          <w:color w:val="000000"/>
          <w:szCs w:val="24"/>
          <w:lang w:eastAsia="ru-RU" w:bidi="ru-RU"/>
        </w:rPr>
        <w:t>дов и способах обращения с ними.</w:t>
      </w:r>
    </w:p>
    <w:p w14:paraId="530BC752"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59715F">
        <w:rPr>
          <w:rFonts w:eastAsia="Arial Unicode MS" w:cs="Times New Roman"/>
          <w:color w:val="000000"/>
          <w:szCs w:val="24"/>
          <w:lang w:eastAsia="ru-RU" w:bidi="ru-RU"/>
        </w:rPr>
        <w:t xml:space="preserve">.30 </w:t>
      </w:r>
      <w:r w:rsidR="0059715F" w:rsidRPr="0059715F">
        <w:rPr>
          <w:rFonts w:eastAsia="Arial Unicode MS" w:cs="Times New Roman"/>
          <w:b/>
          <w:color w:val="000000"/>
          <w:szCs w:val="24"/>
          <w:lang w:eastAsia="ru-RU" w:bidi="ru-RU"/>
        </w:rPr>
        <w:t>У</w:t>
      </w:r>
      <w:r w:rsidR="0039696E" w:rsidRPr="0059715F">
        <w:rPr>
          <w:rFonts w:eastAsia="Arial Unicode MS" w:cs="Times New Roman"/>
          <w:b/>
          <w:color w:val="000000"/>
          <w:szCs w:val="24"/>
          <w:lang w:eastAsia="ru-RU" w:bidi="ru-RU"/>
        </w:rPr>
        <w:t>даление отходов</w:t>
      </w:r>
      <w:r w:rsidR="0059715F" w:rsidRPr="0059715F">
        <w:rPr>
          <w:rFonts w:eastAsia="Arial Unicode MS" w:cs="Times New Roman"/>
          <w:b/>
          <w:color w:val="000000"/>
          <w:szCs w:val="24"/>
          <w:lang w:eastAsia="ru-RU" w:bidi="ru-RU"/>
        </w:rPr>
        <w:t>:</w:t>
      </w:r>
      <w:r w:rsidR="0059715F">
        <w:rPr>
          <w:rFonts w:eastAsia="Arial Unicode MS" w:cs="Times New Roman"/>
          <w:color w:val="000000"/>
          <w:szCs w:val="24"/>
          <w:lang w:eastAsia="ru-RU" w:bidi="ru-RU"/>
        </w:rPr>
        <w:t xml:space="preserve"> О</w:t>
      </w:r>
      <w:r w:rsidR="0039696E" w:rsidRPr="0039696E">
        <w:rPr>
          <w:rFonts w:eastAsia="Arial Unicode MS" w:cs="Times New Roman"/>
          <w:color w:val="000000"/>
          <w:szCs w:val="24"/>
          <w:lang w:eastAsia="ru-RU" w:bidi="ru-RU"/>
        </w:rPr>
        <w:t>перации по за</w:t>
      </w:r>
      <w:r w:rsidR="0059715F">
        <w:rPr>
          <w:rFonts w:eastAsia="Arial Unicode MS" w:cs="Times New Roman"/>
          <w:color w:val="000000"/>
          <w:szCs w:val="24"/>
          <w:lang w:eastAsia="ru-RU" w:bidi="ru-RU"/>
        </w:rPr>
        <w:t>хоронению и уничтожению отходов.</w:t>
      </w:r>
    </w:p>
    <w:p w14:paraId="05EA65F1"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59715F">
        <w:rPr>
          <w:rFonts w:eastAsia="Arial Unicode MS" w:cs="Times New Roman"/>
          <w:color w:val="000000"/>
          <w:szCs w:val="24"/>
          <w:lang w:eastAsia="ru-RU" w:bidi="ru-RU"/>
        </w:rPr>
        <w:t xml:space="preserve">.31 </w:t>
      </w:r>
      <w:r w:rsidR="0059715F" w:rsidRPr="0059715F">
        <w:rPr>
          <w:rFonts w:eastAsia="Arial Unicode MS" w:cs="Times New Roman"/>
          <w:b/>
          <w:color w:val="000000"/>
          <w:szCs w:val="24"/>
          <w:lang w:eastAsia="ru-RU" w:bidi="ru-RU"/>
        </w:rPr>
        <w:t>О</w:t>
      </w:r>
      <w:r w:rsidR="0039696E" w:rsidRPr="0059715F">
        <w:rPr>
          <w:rFonts w:eastAsia="Arial Unicode MS" w:cs="Times New Roman"/>
          <w:b/>
          <w:color w:val="000000"/>
          <w:szCs w:val="24"/>
          <w:lang w:eastAsia="ru-RU" w:bidi="ru-RU"/>
        </w:rPr>
        <w:t>безвреживание отходов</w:t>
      </w:r>
      <w:r w:rsidR="0059715F" w:rsidRPr="0059715F">
        <w:rPr>
          <w:rFonts w:eastAsia="Arial Unicode MS" w:cs="Times New Roman"/>
          <w:b/>
          <w:color w:val="000000"/>
          <w:szCs w:val="24"/>
          <w:lang w:eastAsia="ru-RU" w:bidi="ru-RU"/>
        </w:rPr>
        <w:t>:</w:t>
      </w:r>
      <w:r w:rsidR="0059715F">
        <w:rPr>
          <w:rFonts w:eastAsia="Arial Unicode MS" w:cs="Times New Roman"/>
          <w:color w:val="000000"/>
          <w:szCs w:val="24"/>
          <w:lang w:eastAsia="ru-RU" w:bidi="ru-RU"/>
        </w:rPr>
        <w:t xml:space="preserve"> У</w:t>
      </w:r>
      <w:r w:rsidR="0039696E" w:rsidRPr="0039696E">
        <w:rPr>
          <w:rFonts w:eastAsia="Arial Unicode MS" w:cs="Times New Roman"/>
          <w:color w:val="000000"/>
          <w:szCs w:val="24"/>
          <w:lang w:eastAsia="ru-RU" w:bidi="ru-RU"/>
        </w:rPr>
        <w:t>меньшение или устранение опасных свойств отходов путем механической, физико-химичес</w:t>
      </w:r>
      <w:r w:rsidR="0059715F">
        <w:rPr>
          <w:rFonts w:eastAsia="Arial Unicode MS" w:cs="Times New Roman"/>
          <w:color w:val="000000"/>
          <w:szCs w:val="24"/>
          <w:lang w:eastAsia="ru-RU" w:bidi="ru-RU"/>
        </w:rPr>
        <w:t>кой или биологической обработки.</w:t>
      </w:r>
    </w:p>
    <w:p w14:paraId="0C55772A"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59715F">
        <w:rPr>
          <w:rFonts w:eastAsia="Arial Unicode MS" w:cs="Times New Roman"/>
          <w:color w:val="000000"/>
          <w:szCs w:val="24"/>
          <w:lang w:eastAsia="ru-RU" w:bidi="ru-RU"/>
        </w:rPr>
        <w:t xml:space="preserve">.32 </w:t>
      </w:r>
      <w:r w:rsidR="0059715F" w:rsidRPr="0059715F">
        <w:rPr>
          <w:rFonts w:eastAsia="Arial Unicode MS" w:cs="Times New Roman"/>
          <w:b/>
          <w:color w:val="000000"/>
          <w:szCs w:val="24"/>
          <w:lang w:eastAsia="ru-RU" w:bidi="ru-RU"/>
        </w:rPr>
        <w:t>У</w:t>
      </w:r>
      <w:r w:rsidR="0039696E" w:rsidRPr="0059715F">
        <w:rPr>
          <w:rFonts w:eastAsia="Arial Unicode MS" w:cs="Times New Roman"/>
          <w:b/>
          <w:color w:val="000000"/>
          <w:szCs w:val="24"/>
          <w:lang w:eastAsia="ru-RU" w:bidi="ru-RU"/>
        </w:rPr>
        <w:t>тилизация отходов</w:t>
      </w:r>
      <w:r w:rsidR="0059715F" w:rsidRPr="0059715F">
        <w:rPr>
          <w:rFonts w:eastAsia="Arial Unicode MS" w:cs="Times New Roman"/>
          <w:b/>
          <w:color w:val="000000"/>
          <w:szCs w:val="24"/>
          <w:lang w:eastAsia="ru-RU" w:bidi="ru-RU"/>
        </w:rPr>
        <w:t>:</w:t>
      </w:r>
      <w:r w:rsidR="0059715F">
        <w:rPr>
          <w:rFonts w:eastAsia="Arial Unicode MS" w:cs="Times New Roman"/>
          <w:color w:val="000000"/>
          <w:szCs w:val="24"/>
          <w:lang w:eastAsia="ru-RU" w:bidi="ru-RU"/>
        </w:rPr>
        <w:t xml:space="preserve"> И</w:t>
      </w:r>
      <w:r w:rsidR="0039696E" w:rsidRPr="0039696E">
        <w:rPr>
          <w:rFonts w:eastAsia="Arial Unicode MS" w:cs="Times New Roman"/>
          <w:color w:val="000000"/>
          <w:szCs w:val="24"/>
          <w:lang w:eastAsia="ru-RU" w:bidi="ru-RU"/>
        </w:rPr>
        <w:t>спользование отходов в качестве вторичных материаль</w:t>
      </w:r>
      <w:r w:rsidR="0059715F">
        <w:rPr>
          <w:rFonts w:eastAsia="Arial Unicode MS" w:cs="Times New Roman"/>
          <w:color w:val="000000"/>
          <w:szCs w:val="24"/>
          <w:lang w:eastAsia="ru-RU" w:bidi="ru-RU"/>
        </w:rPr>
        <w:t>ных или энергетических ресурсов.</w:t>
      </w:r>
    </w:p>
    <w:p w14:paraId="45C94AF8"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59715F">
        <w:rPr>
          <w:rFonts w:eastAsia="Arial Unicode MS" w:cs="Times New Roman"/>
          <w:color w:val="000000"/>
          <w:szCs w:val="24"/>
          <w:lang w:eastAsia="ru-RU" w:bidi="ru-RU"/>
        </w:rPr>
        <w:t xml:space="preserve">.33 </w:t>
      </w:r>
      <w:r w:rsidR="0059715F" w:rsidRPr="0059715F">
        <w:rPr>
          <w:rFonts w:eastAsia="Arial Unicode MS" w:cs="Times New Roman"/>
          <w:b/>
          <w:color w:val="000000"/>
          <w:szCs w:val="24"/>
          <w:lang w:eastAsia="ru-RU" w:bidi="ru-RU"/>
        </w:rPr>
        <w:t>С</w:t>
      </w:r>
      <w:r w:rsidR="0039696E" w:rsidRPr="0059715F">
        <w:rPr>
          <w:rFonts w:eastAsia="Arial Unicode MS" w:cs="Times New Roman"/>
          <w:b/>
          <w:color w:val="000000"/>
          <w:szCs w:val="24"/>
          <w:lang w:eastAsia="ru-RU" w:bidi="ru-RU"/>
        </w:rPr>
        <w:t>ортировка отходов</w:t>
      </w:r>
      <w:r w:rsidR="0059715F" w:rsidRPr="0059715F">
        <w:rPr>
          <w:rFonts w:eastAsia="Arial Unicode MS" w:cs="Times New Roman"/>
          <w:b/>
          <w:color w:val="000000"/>
          <w:szCs w:val="24"/>
          <w:lang w:eastAsia="ru-RU" w:bidi="ru-RU"/>
        </w:rPr>
        <w:t>:</w:t>
      </w:r>
      <w:r w:rsidR="0059715F">
        <w:rPr>
          <w:rFonts w:eastAsia="Arial Unicode MS" w:cs="Times New Roman"/>
          <w:color w:val="000000"/>
          <w:szCs w:val="24"/>
          <w:lang w:eastAsia="ru-RU" w:bidi="ru-RU"/>
        </w:rPr>
        <w:t xml:space="preserve"> Р</w:t>
      </w:r>
      <w:r w:rsidR="0039696E" w:rsidRPr="0039696E">
        <w:rPr>
          <w:rFonts w:eastAsia="Arial Unicode MS" w:cs="Times New Roman"/>
          <w:color w:val="000000"/>
          <w:szCs w:val="24"/>
          <w:lang w:eastAsia="ru-RU" w:bidi="ru-RU"/>
        </w:rPr>
        <w:t>азделение бытовых отходов по определенным характеристикам на различные его с</w:t>
      </w:r>
      <w:r w:rsidR="0059715F">
        <w:rPr>
          <w:rFonts w:eastAsia="Arial Unicode MS" w:cs="Times New Roman"/>
          <w:color w:val="000000"/>
          <w:szCs w:val="24"/>
          <w:lang w:eastAsia="ru-RU" w:bidi="ru-RU"/>
        </w:rPr>
        <w:t>оставляющие.</w:t>
      </w:r>
    </w:p>
    <w:p w14:paraId="564DD539"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59715F">
        <w:rPr>
          <w:rFonts w:eastAsia="Arial Unicode MS" w:cs="Times New Roman"/>
          <w:color w:val="000000"/>
          <w:szCs w:val="24"/>
          <w:lang w:eastAsia="ru-RU" w:bidi="ru-RU"/>
        </w:rPr>
        <w:t xml:space="preserve">.34 </w:t>
      </w:r>
      <w:r w:rsidR="0059715F" w:rsidRPr="0059715F">
        <w:rPr>
          <w:rFonts w:eastAsia="Arial Unicode MS" w:cs="Times New Roman"/>
          <w:b/>
          <w:color w:val="000000"/>
          <w:szCs w:val="24"/>
          <w:lang w:eastAsia="ru-RU" w:bidi="ru-RU"/>
        </w:rPr>
        <w:t>П</w:t>
      </w:r>
      <w:r w:rsidR="0039696E" w:rsidRPr="0059715F">
        <w:rPr>
          <w:rFonts w:eastAsia="Arial Unicode MS" w:cs="Times New Roman"/>
          <w:b/>
          <w:color w:val="000000"/>
          <w:szCs w:val="24"/>
          <w:lang w:eastAsia="ru-RU" w:bidi="ru-RU"/>
        </w:rPr>
        <w:t>ереработка отходов</w:t>
      </w:r>
      <w:r w:rsidR="0059715F" w:rsidRPr="0059715F">
        <w:rPr>
          <w:rFonts w:eastAsia="Arial Unicode MS" w:cs="Times New Roman"/>
          <w:b/>
          <w:color w:val="000000"/>
          <w:szCs w:val="24"/>
          <w:lang w:eastAsia="ru-RU" w:bidi="ru-RU"/>
        </w:rPr>
        <w:t>:</w:t>
      </w:r>
      <w:r w:rsidR="0059715F">
        <w:rPr>
          <w:rFonts w:eastAsia="Arial Unicode MS" w:cs="Times New Roman"/>
          <w:color w:val="000000"/>
          <w:szCs w:val="24"/>
          <w:lang w:eastAsia="ru-RU" w:bidi="ru-RU"/>
        </w:rPr>
        <w:t xml:space="preserve"> Ф</w:t>
      </w:r>
      <w:r w:rsidR="0039696E" w:rsidRPr="0039696E">
        <w:rPr>
          <w:rFonts w:eastAsia="Arial Unicode MS" w:cs="Times New Roman"/>
          <w:color w:val="000000"/>
          <w:szCs w:val="24"/>
          <w:lang w:eastAsia="ru-RU" w:bidi="ru-RU"/>
        </w:rPr>
        <w:t>изические, химические или биологические процессы, включая сортировку, направленные на извлечение из отходов сырья и (или) иных материалов, используемых в дальнейшем в производстве (изготовлении) товаров или иной продукции, а также на изменение свойств отходов в целях облегчения обращения с ними, уменьшени</w:t>
      </w:r>
      <w:r w:rsidR="0059715F">
        <w:rPr>
          <w:rFonts w:eastAsia="Arial Unicode MS" w:cs="Times New Roman"/>
          <w:color w:val="000000"/>
          <w:szCs w:val="24"/>
          <w:lang w:eastAsia="ru-RU" w:bidi="ru-RU"/>
        </w:rPr>
        <w:t>я их объема или опасных свойств.</w:t>
      </w:r>
    </w:p>
    <w:p w14:paraId="02F9D057"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59715F">
        <w:rPr>
          <w:rFonts w:eastAsia="Arial Unicode MS" w:cs="Times New Roman"/>
          <w:color w:val="000000"/>
          <w:szCs w:val="24"/>
          <w:lang w:eastAsia="ru-RU" w:bidi="ru-RU"/>
        </w:rPr>
        <w:t xml:space="preserve">.35 </w:t>
      </w:r>
      <w:r w:rsidR="0059715F" w:rsidRPr="0059715F">
        <w:rPr>
          <w:rFonts w:eastAsia="Arial Unicode MS" w:cs="Times New Roman"/>
          <w:b/>
          <w:color w:val="000000"/>
          <w:szCs w:val="24"/>
          <w:lang w:eastAsia="ru-RU" w:bidi="ru-RU"/>
        </w:rPr>
        <w:t>Р</w:t>
      </w:r>
      <w:r w:rsidR="0039696E" w:rsidRPr="0059715F">
        <w:rPr>
          <w:rFonts w:eastAsia="Arial Unicode MS" w:cs="Times New Roman"/>
          <w:b/>
          <w:color w:val="000000"/>
          <w:szCs w:val="24"/>
          <w:lang w:eastAsia="ru-RU" w:bidi="ru-RU"/>
        </w:rPr>
        <w:t>азмещение отходов</w:t>
      </w:r>
      <w:r w:rsidR="0059715F" w:rsidRPr="0059715F">
        <w:rPr>
          <w:rFonts w:eastAsia="Arial Unicode MS" w:cs="Times New Roman"/>
          <w:b/>
          <w:color w:val="000000"/>
          <w:szCs w:val="24"/>
          <w:lang w:eastAsia="ru-RU" w:bidi="ru-RU"/>
        </w:rPr>
        <w:t>:</w:t>
      </w:r>
      <w:r w:rsidR="0059715F">
        <w:rPr>
          <w:rFonts w:eastAsia="Arial Unicode MS" w:cs="Times New Roman"/>
          <w:color w:val="000000"/>
          <w:szCs w:val="24"/>
          <w:lang w:eastAsia="ru-RU" w:bidi="ru-RU"/>
        </w:rPr>
        <w:t xml:space="preserve"> Х</w:t>
      </w:r>
      <w:r w:rsidR="0039696E" w:rsidRPr="0039696E">
        <w:rPr>
          <w:rFonts w:eastAsia="Arial Unicode MS" w:cs="Times New Roman"/>
          <w:color w:val="000000"/>
          <w:szCs w:val="24"/>
          <w:lang w:eastAsia="ru-RU" w:bidi="ru-RU"/>
        </w:rPr>
        <w:t>ранение или захоронение отх</w:t>
      </w:r>
      <w:r w:rsidR="0059715F">
        <w:rPr>
          <w:rFonts w:eastAsia="Arial Unicode MS" w:cs="Times New Roman"/>
          <w:color w:val="000000"/>
          <w:szCs w:val="24"/>
          <w:lang w:eastAsia="ru-RU" w:bidi="ru-RU"/>
        </w:rPr>
        <w:t xml:space="preserve">одов производства и </w:t>
      </w:r>
      <w:r w:rsidR="0059715F">
        <w:rPr>
          <w:rFonts w:eastAsia="Arial Unicode MS" w:cs="Times New Roman"/>
          <w:color w:val="000000"/>
          <w:szCs w:val="24"/>
          <w:lang w:eastAsia="ru-RU" w:bidi="ru-RU"/>
        </w:rPr>
        <w:lastRenderedPageBreak/>
        <w:t>потребления.</w:t>
      </w:r>
    </w:p>
    <w:p w14:paraId="44BA4AE9" w14:textId="77777777" w:rsidR="0039696E" w:rsidRP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59715F">
        <w:rPr>
          <w:rFonts w:eastAsia="Arial Unicode MS" w:cs="Times New Roman"/>
          <w:color w:val="000000"/>
          <w:szCs w:val="24"/>
          <w:lang w:eastAsia="ru-RU" w:bidi="ru-RU"/>
        </w:rPr>
        <w:t xml:space="preserve">.36 </w:t>
      </w:r>
      <w:r w:rsidR="0059715F" w:rsidRPr="0059715F">
        <w:rPr>
          <w:rFonts w:eastAsia="Arial Unicode MS" w:cs="Times New Roman"/>
          <w:b/>
          <w:color w:val="000000"/>
          <w:szCs w:val="24"/>
          <w:lang w:eastAsia="ru-RU" w:bidi="ru-RU"/>
        </w:rPr>
        <w:t>З</w:t>
      </w:r>
      <w:r w:rsidR="0039696E" w:rsidRPr="0059715F">
        <w:rPr>
          <w:rFonts w:eastAsia="Arial Unicode MS" w:cs="Times New Roman"/>
          <w:b/>
          <w:color w:val="000000"/>
          <w:szCs w:val="24"/>
          <w:lang w:eastAsia="ru-RU" w:bidi="ru-RU"/>
        </w:rPr>
        <w:t>ахоронение отходов</w:t>
      </w:r>
      <w:r w:rsidR="0059715F" w:rsidRPr="0059715F">
        <w:rPr>
          <w:rFonts w:eastAsia="Arial Unicode MS" w:cs="Times New Roman"/>
          <w:b/>
          <w:color w:val="000000"/>
          <w:szCs w:val="24"/>
          <w:lang w:eastAsia="ru-RU" w:bidi="ru-RU"/>
        </w:rPr>
        <w:t>:</w:t>
      </w:r>
      <w:r w:rsidR="0059715F">
        <w:rPr>
          <w:rFonts w:eastAsia="Arial Unicode MS" w:cs="Times New Roman"/>
          <w:color w:val="000000"/>
          <w:szCs w:val="24"/>
          <w:lang w:eastAsia="ru-RU" w:bidi="ru-RU"/>
        </w:rPr>
        <w:t xml:space="preserve"> С</w:t>
      </w:r>
      <w:r w:rsidR="0039696E" w:rsidRPr="0039696E">
        <w:rPr>
          <w:rFonts w:eastAsia="Arial Unicode MS" w:cs="Times New Roman"/>
          <w:color w:val="000000"/>
          <w:szCs w:val="24"/>
          <w:lang w:eastAsia="ru-RU" w:bidi="ru-RU"/>
        </w:rPr>
        <w:t>кладирование отходов в местах, специально установленных для их безопасного хранения в течение неограниченного срока без намерения их изъятия.</w:t>
      </w:r>
    </w:p>
    <w:p w14:paraId="39D8940E" w14:textId="77777777" w:rsidR="0039696E" w:rsidRDefault="00164BD7" w:rsidP="0039696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2</w:t>
      </w:r>
      <w:r w:rsidR="0059715F">
        <w:rPr>
          <w:rFonts w:eastAsia="Arial Unicode MS" w:cs="Times New Roman"/>
          <w:color w:val="000000"/>
          <w:szCs w:val="24"/>
          <w:lang w:eastAsia="ru-RU" w:bidi="ru-RU"/>
        </w:rPr>
        <w:t xml:space="preserve">.37 </w:t>
      </w:r>
      <w:proofErr w:type="spellStart"/>
      <w:r w:rsidR="0059715F" w:rsidRPr="0059715F">
        <w:rPr>
          <w:rFonts w:eastAsia="Arial Unicode MS" w:cs="Times New Roman"/>
          <w:b/>
          <w:color w:val="000000"/>
          <w:szCs w:val="24"/>
          <w:lang w:eastAsia="ru-RU" w:bidi="ru-RU"/>
        </w:rPr>
        <w:t>Н</w:t>
      </w:r>
      <w:r w:rsidR="0039696E" w:rsidRPr="0059715F">
        <w:rPr>
          <w:rFonts w:eastAsia="Arial Unicode MS" w:cs="Times New Roman"/>
          <w:b/>
          <w:color w:val="000000"/>
          <w:szCs w:val="24"/>
          <w:lang w:eastAsia="ru-RU" w:bidi="ru-RU"/>
        </w:rPr>
        <w:t>еутильный</w:t>
      </w:r>
      <w:proofErr w:type="spellEnd"/>
      <w:r w:rsidR="0039696E" w:rsidRPr="0059715F">
        <w:rPr>
          <w:rFonts w:eastAsia="Arial Unicode MS" w:cs="Times New Roman"/>
          <w:b/>
          <w:color w:val="000000"/>
          <w:szCs w:val="24"/>
          <w:lang w:eastAsia="ru-RU" w:bidi="ru-RU"/>
        </w:rPr>
        <w:t xml:space="preserve"> остаток</w:t>
      </w:r>
      <w:r w:rsidR="0059715F" w:rsidRPr="0059715F">
        <w:rPr>
          <w:rFonts w:eastAsia="Arial Unicode MS" w:cs="Times New Roman"/>
          <w:b/>
          <w:color w:val="000000"/>
          <w:szCs w:val="24"/>
          <w:lang w:eastAsia="ru-RU" w:bidi="ru-RU"/>
        </w:rPr>
        <w:t>:</w:t>
      </w:r>
      <w:r w:rsidR="0059715F">
        <w:rPr>
          <w:rFonts w:eastAsia="Arial Unicode MS" w:cs="Times New Roman"/>
          <w:color w:val="000000"/>
          <w:szCs w:val="24"/>
          <w:lang w:eastAsia="ru-RU" w:bidi="ru-RU"/>
        </w:rPr>
        <w:t xml:space="preserve"> О</w:t>
      </w:r>
      <w:r w:rsidR="0039696E" w:rsidRPr="0039696E">
        <w:rPr>
          <w:rFonts w:eastAsia="Arial Unicode MS" w:cs="Times New Roman"/>
          <w:color w:val="000000"/>
          <w:szCs w:val="24"/>
          <w:lang w:eastAsia="ru-RU" w:bidi="ru-RU"/>
        </w:rPr>
        <w:t>тходы, подверженные сортировке и в силу своей не пригодности к дальнейшей переработке, должны быть захоронены и/или уничтожены.</w:t>
      </w:r>
    </w:p>
    <w:p w14:paraId="44B4AB89" w14:textId="77777777" w:rsidR="00EB7C6E" w:rsidRDefault="00EB7C6E" w:rsidP="00EB7C6E">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p>
    <w:p w14:paraId="6225876D" w14:textId="77777777" w:rsidR="00615CCE" w:rsidRDefault="00164BD7" w:rsidP="002C47F9">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r>
        <w:rPr>
          <w:rFonts w:eastAsia="Arial Unicode MS" w:cs="Times New Roman"/>
          <w:b/>
          <w:color w:val="000000"/>
          <w:szCs w:val="24"/>
          <w:lang w:val="kk-KZ" w:eastAsia="ru-RU" w:bidi="ru-RU"/>
        </w:rPr>
        <w:t>3</w:t>
      </w:r>
      <w:r w:rsidR="00615CCE" w:rsidRPr="00615CCE">
        <w:rPr>
          <w:rFonts w:eastAsia="Arial Unicode MS" w:cs="Times New Roman"/>
          <w:b/>
          <w:color w:val="000000"/>
          <w:szCs w:val="24"/>
          <w:lang w:val="kk-KZ" w:eastAsia="ru-RU" w:bidi="ru-RU"/>
        </w:rPr>
        <w:t xml:space="preserve"> </w:t>
      </w:r>
      <w:r w:rsidR="00ED313A" w:rsidRPr="00ED313A">
        <w:rPr>
          <w:rFonts w:eastAsia="Arial Unicode MS" w:cs="Times New Roman"/>
          <w:b/>
          <w:color w:val="000000"/>
          <w:szCs w:val="24"/>
          <w:lang w:val="kk-KZ" w:eastAsia="ru-RU" w:bidi="ru-RU"/>
        </w:rPr>
        <w:t>Классификация</w:t>
      </w:r>
    </w:p>
    <w:p w14:paraId="54C94693" w14:textId="77777777" w:rsidR="00615CCE" w:rsidRDefault="00615CCE" w:rsidP="002C47F9">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p>
    <w:p w14:paraId="48A55769" w14:textId="5B11D9FE" w:rsidR="00ED313A" w:rsidRPr="00ED313A" w:rsidRDefault="00ED313A" w:rsidP="00ED313A">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ED313A">
        <w:rPr>
          <w:rFonts w:eastAsia="Arial Unicode MS" w:cs="Times New Roman"/>
          <w:color w:val="000000"/>
          <w:szCs w:val="24"/>
          <w:lang w:val="kk-KZ" w:eastAsia="ru-RU" w:bidi="ru-RU"/>
        </w:rPr>
        <w:t>Полигон ТБО малой мощности относится к 3-му классу 3 катег</w:t>
      </w:r>
      <w:r>
        <w:rPr>
          <w:rFonts w:eastAsia="Arial Unicode MS" w:cs="Times New Roman"/>
          <w:color w:val="000000"/>
          <w:szCs w:val="24"/>
          <w:lang w:val="kk-KZ" w:eastAsia="ru-RU" w:bidi="ru-RU"/>
        </w:rPr>
        <w:t xml:space="preserve">ории  и предназначен для </w:t>
      </w:r>
      <w:r w:rsidR="00634DD5" w:rsidRPr="00ED313A">
        <w:rPr>
          <w:rFonts w:eastAsia="Arial Unicode MS" w:cs="Times New Roman"/>
          <w:color w:val="000000"/>
          <w:szCs w:val="24"/>
          <w:lang w:eastAsia="ru-RU" w:bidi="ru-RU"/>
        </w:rPr>
        <w:t>приема, сортировки, переработки, утилизации и захоронения отходов</w:t>
      </w:r>
      <w:r w:rsidR="009642AA">
        <w:rPr>
          <w:rFonts w:eastAsia="Arial Unicode MS" w:cs="Times New Roman"/>
          <w:color w:val="000000"/>
          <w:szCs w:val="24"/>
          <w:lang w:val="kk-KZ" w:eastAsia="ru-RU" w:bidi="ru-RU"/>
        </w:rPr>
        <w:t>.</w:t>
      </w:r>
    </w:p>
    <w:p w14:paraId="0A17211A" w14:textId="77777777" w:rsidR="00ED313A" w:rsidRPr="00ED313A" w:rsidRDefault="00164BD7" w:rsidP="00ED313A">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3</w:t>
      </w:r>
      <w:r w:rsidR="00ED313A" w:rsidRPr="00ED313A">
        <w:rPr>
          <w:rFonts w:eastAsia="Arial Unicode MS" w:cs="Times New Roman"/>
          <w:color w:val="000000"/>
          <w:szCs w:val="24"/>
          <w:lang w:val="kk-KZ" w:eastAsia="ru-RU" w:bidi="ru-RU"/>
        </w:rPr>
        <w:t>.1 При эксплуатации и содержанию полигона ТБО малой мощности категорически запрещается:</w:t>
      </w:r>
    </w:p>
    <w:p w14:paraId="345DA0A3" w14:textId="4E97BC91" w:rsidR="00ED313A" w:rsidRPr="00ED313A" w:rsidRDefault="00ED313A" w:rsidP="00ED313A">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ED313A">
        <w:rPr>
          <w:rFonts w:eastAsia="Arial Unicode MS" w:cs="Times New Roman"/>
          <w:color w:val="000000"/>
          <w:szCs w:val="24"/>
          <w:lang w:val="kk-KZ" w:eastAsia="ru-RU" w:bidi="ru-RU"/>
        </w:rPr>
        <w:t>– производить любые операции по обращению с отходами, приносящие вред здоровью человека и окружающей среде, включая передачу ТБО в предприятия не обладающи</w:t>
      </w:r>
      <w:r w:rsidR="009642AA">
        <w:rPr>
          <w:rFonts w:eastAsia="Arial Unicode MS" w:cs="Times New Roman"/>
          <w:color w:val="000000"/>
          <w:szCs w:val="24"/>
          <w:lang w:val="kk-KZ" w:eastAsia="ru-RU" w:bidi="ru-RU"/>
        </w:rPr>
        <w:t>е</w:t>
      </w:r>
      <w:r w:rsidRPr="00ED313A">
        <w:rPr>
          <w:rFonts w:eastAsia="Arial Unicode MS" w:cs="Times New Roman"/>
          <w:color w:val="000000"/>
          <w:szCs w:val="24"/>
          <w:lang w:val="kk-KZ" w:eastAsia="ru-RU" w:bidi="ru-RU"/>
        </w:rPr>
        <w:t xml:space="preserve"> оборудованием</w:t>
      </w:r>
      <w:r w:rsidR="00634DD5">
        <w:rPr>
          <w:rFonts w:eastAsia="Arial Unicode MS" w:cs="Times New Roman"/>
          <w:color w:val="000000"/>
          <w:szCs w:val="24"/>
          <w:lang w:val="kk-KZ" w:eastAsia="ru-RU" w:bidi="ru-RU"/>
        </w:rPr>
        <w:t xml:space="preserve"> для работы с отходами, квалифицированными кадрами</w:t>
      </w:r>
      <w:r w:rsidRPr="00ED313A">
        <w:rPr>
          <w:rFonts w:eastAsia="Arial Unicode MS" w:cs="Times New Roman"/>
          <w:color w:val="000000"/>
          <w:szCs w:val="24"/>
          <w:lang w:val="kk-KZ" w:eastAsia="ru-RU" w:bidi="ru-RU"/>
        </w:rPr>
        <w:t xml:space="preserve"> и не соответствующего </w:t>
      </w:r>
      <w:r w:rsidR="00634DD5">
        <w:rPr>
          <w:rFonts w:eastAsia="Arial Unicode MS" w:cs="Times New Roman"/>
          <w:color w:val="000000"/>
          <w:szCs w:val="24"/>
          <w:lang w:val="kk-KZ" w:eastAsia="ru-RU" w:bidi="ru-RU"/>
        </w:rPr>
        <w:t>квалификационным требования для предприятий в сфере управления с отходами</w:t>
      </w:r>
      <w:r w:rsidRPr="00ED313A">
        <w:rPr>
          <w:rFonts w:eastAsia="Arial Unicode MS" w:cs="Times New Roman"/>
          <w:color w:val="000000"/>
          <w:szCs w:val="24"/>
          <w:lang w:val="kk-KZ" w:eastAsia="ru-RU" w:bidi="ru-RU"/>
        </w:rPr>
        <w:t>;</w:t>
      </w:r>
    </w:p>
    <w:p w14:paraId="06E85DEB" w14:textId="77777777" w:rsidR="00ED313A" w:rsidRPr="00ED313A" w:rsidRDefault="00ED313A" w:rsidP="00ED313A">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ED313A">
        <w:rPr>
          <w:rFonts w:eastAsia="Arial Unicode MS" w:cs="Times New Roman"/>
          <w:color w:val="000000"/>
          <w:szCs w:val="24"/>
          <w:lang w:val="kk-KZ" w:eastAsia="ru-RU" w:bidi="ru-RU"/>
        </w:rPr>
        <w:t>– размещать (захоранивать) ТБО на полигонах малой мощности без проведения полной сортировки поступивших отходов;</w:t>
      </w:r>
    </w:p>
    <w:p w14:paraId="1B67A58A" w14:textId="77777777" w:rsidR="00ED313A" w:rsidRPr="00ED313A" w:rsidRDefault="00164BD7" w:rsidP="00ED313A">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3</w:t>
      </w:r>
      <w:r w:rsidR="00ED313A" w:rsidRPr="00ED313A">
        <w:rPr>
          <w:rFonts w:eastAsia="Arial Unicode MS" w:cs="Times New Roman"/>
          <w:color w:val="000000"/>
          <w:szCs w:val="24"/>
          <w:lang w:val="kk-KZ" w:eastAsia="ru-RU" w:bidi="ru-RU"/>
        </w:rPr>
        <w:t xml:space="preserve">.2 Полигон малой мощности не может быть высоконагружаемым. </w:t>
      </w:r>
    </w:p>
    <w:p w14:paraId="72465634" w14:textId="77777777" w:rsidR="00615CCE" w:rsidRDefault="00164BD7" w:rsidP="00ED313A">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3</w:t>
      </w:r>
      <w:r w:rsidR="00ED313A" w:rsidRPr="00ED313A">
        <w:rPr>
          <w:rFonts w:eastAsia="Arial Unicode MS" w:cs="Times New Roman"/>
          <w:color w:val="000000"/>
          <w:szCs w:val="24"/>
          <w:lang w:val="kk-KZ" w:eastAsia="ru-RU" w:bidi="ru-RU"/>
        </w:rPr>
        <w:t>.3 Ввиду малых объемов ТБО и ничтожности образуемых выбросов от тела полигона малой мощности, ведение автоматизированного контроля за выбросами не целесообразно. Оператор полигона малой мощности может осуществлять данный мониторинг на добровольной основе.</w:t>
      </w:r>
    </w:p>
    <w:p w14:paraId="0F65F624" w14:textId="77777777" w:rsidR="00ED313A" w:rsidRDefault="00ED313A" w:rsidP="002C47F9">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p>
    <w:p w14:paraId="55A07042" w14:textId="77777777" w:rsidR="00615CCE" w:rsidRDefault="00164BD7" w:rsidP="002C47F9">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r>
        <w:rPr>
          <w:rFonts w:eastAsia="Arial Unicode MS" w:cs="Times New Roman"/>
          <w:b/>
          <w:color w:val="000000"/>
          <w:szCs w:val="24"/>
          <w:lang w:val="kk-KZ" w:eastAsia="ru-RU" w:bidi="ru-RU"/>
        </w:rPr>
        <w:t>4</w:t>
      </w:r>
      <w:r w:rsidR="00615CCE" w:rsidRPr="00615CCE">
        <w:rPr>
          <w:rFonts w:eastAsia="Arial Unicode MS" w:cs="Times New Roman"/>
          <w:b/>
          <w:color w:val="000000"/>
          <w:szCs w:val="24"/>
          <w:lang w:val="kk-KZ" w:eastAsia="ru-RU" w:bidi="ru-RU"/>
        </w:rPr>
        <w:t xml:space="preserve"> </w:t>
      </w:r>
      <w:r w:rsidR="00EC001D" w:rsidRPr="00EC001D">
        <w:rPr>
          <w:rFonts w:eastAsia="Arial Unicode MS" w:cs="Times New Roman"/>
          <w:b/>
          <w:color w:val="000000"/>
          <w:szCs w:val="24"/>
          <w:lang w:val="kk-KZ" w:eastAsia="ru-RU" w:bidi="ru-RU"/>
        </w:rPr>
        <w:t xml:space="preserve">Общие </w:t>
      </w:r>
      <w:r w:rsidR="00BB4D2C">
        <w:rPr>
          <w:rFonts w:eastAsia="Arial Unicode MS" w:cs="Times New Roman"/>
          <w:b/>
          <w:color w:val="000000"/>
          <w:szCs w:val="24"/>
          <w:lang w:val="kk-KZ" w:eastAsia="ru-RU" w:bidi="ru-RU"/>
        </w:rPr>
        <w:t>положения</w:t>
      </w:r>
    </w:p>
    <w:p w14:paraId="06FF8220" w14:textId="77777777" w:rsidR="00EC001D" w:rsidRDefault="00EC001D" w:rsidP="00615CCE">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14:paraId="132FB98E" w14:textId="77777777" w:rsidR="00ED313A" w:rsidRPr="00ED313A" w:rsidRDefault="00164BD7" w:rsidP="00ED313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val="kk-KZ" w:eastAsia="ru-RU" w:bidi="ru-RU"/>
        </w:rPr>
        <w:t>4</w:t>
      </w:r>
      <w:r w:rsidR="00ED313A" w:rsidRPr="00ED313A">
        <w:rPr>
          <w:rFonts w:eastAsia="Arial Unicode MS" w:cs="Times New Roman"/>
          <w:color w:val="000000"/>
          <w:szCs w:val="24"/>
          <w:lang w:eastAsia="ru-RU" w:bidi="ru-RU"/>
        </w:rPr>
        <w:t xml:space="preserve">.1 Оператор полигона обязан обеспечить безопасную эксплуатацию объекта в соответствии с требованиями настоящего стандарта и </w:t>
      </w:r>
      <w:r w:rsidR="00ED313A">
        <w:rPr>
          <w:rFonts w:eastAsia="Arial Unicode MS" w:cs="Times New Roman"/>
          <w:color w:val="000000"/>
          <w:szCs w:val="24"/>
          <w:lang w:eastAsia="ru-RU" w:bidi="ru-RU"/>
        </w:rPr>
        <w:t>нормативно-правовых актов</w:t>
      </w:r>
      <w:r w:rsidR="00ED313A" w:rsidRPr="00ED313A">
        <w:rPr>
          <w:rFonts w:eastAsia="Arial Unicode MS" w:cs="Times New Roman"/>
          <w:color w:val="000000"/>
          <w:szCs w:val="24"/>
          <w:lang w:eastAsia="ru-RU" w:bidi="ru-RU"/>
        </w:rPr>
        <w:t xml:space="preserve"> в сфере обращения с отходами.</w:t>
      </w:r>
    </w:p>
    <w:p w14:paraId="28EE2B58" w14:textId="77777777" w:rsidR="00ED313A" w:rsidRPr="00ED313A" w:rsidRDefault="00164BD7" w:rsidP="00ED313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4</w:t>
      </w:r>
      <w:r w:rsidR="00ED313A" w:rsidRPr="00ED313A">
        <w:rPr>
          <w:rFonts w:eastAsia="Arial Unicode MS" w:cs="Times New Roman"/>
          <w:color w:val="000000"/>
          <w:szCs w:val="24"/>
          <w:lang w:eastAsia="ru-RU" w:bidi="ru-RU"/>
        </w:rPr>
        <w:t>.2 При проектировании зданий и сооружений, выполняющих функции централизованного приема, сортировки, переработки, утилизации и захоронения отходов на территории полигона ТБО следует предусмотреть необходимость зданий и сооружений в зависимости от принимаемых на полигон отходов в объеме не более 20 тыс</w:t>
      </w:r>
      <w:r w:rsidR="00ED313A">
        <w:rPr>
          <w:rFonts w:eastAsia="Arial Unicode MS" w:cs="Times New Roman"/>
          <w:color w:val="000000"/>
          <w:szCs w:val="24"/>
          <w:lang w:eastAsia="ru-RU" w:bidi="ru-RU"/>
        </w:rPr>
        <w:t>яч</w:t>
      </w:r>
      <w:r w:rsidR="00ED313A" w:rsidRPr="00ED313A">
        <w:rPr>
          <w:rFonts w:eastAsia="Arial Unicode MS" w:cs="Times New Roman"/>
          <w:color w:val="000000"/>
          <w:szCs w:val="24"/>
          <w:lang w:eastAsia="ru-RU" w:bidi="ru-RU"/>
        </w:rPr>
        <w:t xml:space="preserve"> тонн в год. </w:t>
      </w:r>
    </w:p>
    <w:p w14:paraId="54018FA2" w14:textId="77777777" w:rsidR="00ED313A" w:rsidRPr="00ED313A" w:rsidRDefault="00164BD7" w:rsidP="00ED313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4</w:t>
      </w:r>
      <w:r w:rsidR="00ED313A" w:rsidRPr="00ED313A">
        <w:rPr>
          <w:rFonts w:eastAsia="Arial Unicode MS" w:cs="Times New Roman"/>
          <w:color w:val="000000"/>
          <w:szCs w:val="24"/>
          <w:lang w:eastAsia="ru-RU" w:bidi="ru-RU"/>
        </w:rPr>
        <w:t xml:space="preserve">.3 Административно-хозяйственная зона располагается на пересечении подъездной автомобильной дороги с границей полигона ТБО. В административно- хозяйственной зоне располагаются производственные и бытовые помещения и составляют от 5 до 15 % площади полигона. </w:t>
      </w:r>
    </w:p>
    <w:p w14:paraId="5AF00A53" w14:textId="459287BB" w:rsidR="00ED313A" w:rsidRPr="00ED313A" w:rsidRDefault="00164BD7" w:rsidP="00ED313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4</w:t>
      </w:r>
      <w:r w:rsidR="00ED313A" w:rsidRPr="00ED313A">
        <w:rPr>
          <w:rFonts w:eastAsia="Arial Unicode MS" w:cs="Times New Roman"/>
          <w:color w:val="000000"/>
          <w:szCs w:val="24"/>
          <w:lang w:eastAsia="ru-RU" w:bidi="ru-RU"/>
        </w:rPr>
        <w:t>.4 Для полигонов малой мощности, функции производственно – бытовых помещений, выполняют типовые передвижные вагоны</w:t>
      </w:r>
      <w:r w:rsidR="009642AA">
        <w:rPr>
          <w:rFonts w:eastAsia="Arial Unicode MS" w:cs="Times New Roman"/>
          <w:color w:val="000000"/>
          <w:szCs w:val="24"/>
          <w:lang w:eastAsia="ru-RU" w:bidi="ru-RU"/>
        </w:rPr>
        <w:t xml:space="preserve">, </w:t>
      </w:r>
      <w:proofErr w:type="spellStart"/>
      <w:r w:rsidR="009642AA">
        <w:rPr>
          <w:rFonts w:eastAsia="Arial Unicode MS" w:cs="Times New Roman"/>
          <w:color w:val="000000"/>
          <w:szCs w:val="24"/>
          <w:lang w:eastAsia="ru-RU" w:bidi="ru-RU"/>
        </w:rPr>
        <w:t>бесфундаментные</w:t>
      </w:r>
      <w:proofErr w:type="spellEnd"/>
      <w:r w:rsidR="009642AA">
        <w:rPr>
          <w:rFonts w:eastAsia="Arial Unicode MS" w:cs="Times New Roman"/>
          <w:color w:val="000000"/>
          <w:szCs w:val="24"/>
          <w:lang w:eastAsia="ru-RU" w:bidi="ru-RU"/>
        </w:rPr>
        <w:t xml:space="preserve"> сооружения ангарного типа.</w:t>
      </w:r>
      <w:r w:rsidR="00ED313A" w:rsidRPr="00ED313A">
        <w:rPr>
          <w:rFonts w:eastAsia="Arial Unicode MS" w:cs="Times New Roman"/>
          <w:color w:val="000000"/>
          <w:szCs w:val="24"/>
          <w:lang w:eastAsia="ru-RU" w:bidi="ru-RU"/>
        </w:rPr>
        <w:t xml:space="preserve"> </w:t>
      </w:r>
    </w:p>
    <w:p w14:paraId="45C8EF23" w14:textId="77777777" w:rsidR="00ED313A" w:rsidRPr="00ED313A" w:rsidRDefault="00164BD7" w:rsidP="00ED313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4</w:t>
      </w:r>
      <w:r w:rsidR="00BB4D2C">
        <w:rPr>
          <w:rFonts w:eastAsia="Arial Unicode MS" w:cs="Times New Roman"/>
          <w:color w:val="000000"/>
          <w:szCs w:val="24"/>
          <w:lang w:eastAsia="ru-RU" w:bidi="ru-RU"/>
        </w:rPr>
        <w:t>.5</w:t>
      </w:r>
      <w:r w:rsidR="00ED313A" w:rsidRPr="00ED313A">
        <w:rPr>
          <w:rFonts w:eastAsia="Arial Unicode MS" w:cs="Times New Roman"/>
          <w:color w:val="000000"/>
          <w:szCs w:val="24"/>
          <w:lang w:eastAsia="ru-RU" w:bidi="ru-RU"/>
        </w:rPr>
        <w:t xml:space="preserve"> Территория хозяйственной зоны должна быть отсыпана щебнем, иметь освещенную рабочую зону. </w:t>
      </w:r>
    </w:p>
    <w:p w14:paraId="488AFB83" w14:textId="77777777" w:rsidR="00ED313A" w:rsidRPr="00ED2054" w:rsidRDefault="00164BD7" w:rsidP="00ED313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4</w:t>
      </w:r>
      <w:r w:rsidR="00BB4D2C">
        <w:rPr>
          <w:rFonts w:eastAsia="Arial Unicode MS" w:cs="Times New Roman"/>
          <w:color w:val="000000"/>
          <w:szCs w:val="24"/>
          <w:lang w:eastAsia="ru-RU" w:bidi="ru-RU"/>
        </w:rPr>
        <w:t>.6</w:t>
      </w:r>
      <w:r w:rsidR="00ED313A" w:rsidRPr="00ED313A">
        <w:rPr>
          <w:rFonts w:eastAsia="Arial Unicode MS" w:cs="Times New Roman"/>
          <w:color w:val="000000"/>
          <w:szCs w:val="24"/>
          <w:lang w:eastAsia="ru-RU" w:bidi="ru-RU"/>
        </w:rPr>
        <w:t xml:space="preserve"> Содержание полигона должно вестись в соответствии с </w:t>
      </w:r>
      <w:r w:rsidR="00100306" w:rsidRPr="00100306">
        <w:rPr>
          <w:rFonts w:eastAsia="Arial Unicode MS" w:cs="Times New Roman"/>
          <w:color w:val="000000"/>
          <w:szCs w:val="24"/>
          <w:lang w:eastAsia="ru-RU" w:bidi="ru-RU"/>
        </w:rPr>
        <w:t>[1</w:t>
      </w:r>
      <w:r w:rsidR="00ED2054" w:rsidRPr="00ED2054">
        <w:rPr>
          <w:rFonts w:eastAsia="Arial Unicode MS" w:cs="Times New Roman"/>
          <w:color w:val="000000"/>
          <w:szCs w:val="24"/>
          <w:lang w:eastAsia="ru-RU" w:bidi="ru-RU"/>
        </w:rPr>
        <w:t>]</w:t>
      </w:r>
      <w:r w:rsidR="00ED2054">
        <w:rPr>
          <w:rFonts w:eastAsia="Arial Unicode MS" w:cs="Times New Roman"/>
          <w:color w:val="000000"/>
          <w:szCs w:val="24"/>
          <w:lang w:val="kk-KZ" w:eastAsia="ru-RU" w:bidi="ru-RU"/>
        </w:rPr>
        <w:t xml:space="preserve"> и </w:t>
      </w:r>
      <w:r w:rsidR="00ED2054" w:rsidRPr="00ED2054">
        <w:rPr>
          <w:rFonts w:eastAsia="Arial Unicode MS" w:cs="Times New Roman"/>
          <w:color w:val="000000"/>
          <w:szCs w:val="24"/>
          <w:lang w:eastAsia="ru-RU" w:bidi="ru-RU"/>
        </w:rPr>
        <w:t>[8].</w:t>
      </w:r>
    </w:p>
    <w:p w14:paraId="16DFBCB7" w14:textId="77777777" w:rsidR="00ED313A" w:rsidRPr="00ED313A" w:rsidRDefault="00164BD7" w:rsidP="00ED313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4</w:t>
      </w:r>
      <w:r w:rsidR="00BB4D2C">
        <w:rPr>
          <w:rFonts w:eastAsia="Arial Unicode MS" w:cs="Times New Roman"/>
          <w:color w:val="000000"/>
          <w:szCs w:val="24"/>
          <w:lang w:eastAsia="ru-RU" w:bidi="ru-RU"/>
        </w:rPr>
        <w:t>.7</w:t>
      </w:r>
      <w:r w:rsidR="00ED313A" w:rsidRPr="00ED313A">
        <w:rPr>
          <w:rFonts w:eastAsia="Arial Unicode MS" w:cs="Times New Roman"/>
          <w:color w:val="000000"/>
          <w:szCs w:val="24"/>
          <w:lang w:eastAsia="ru-RU" w:bidi="ru-RU"/>
        </w:rPr>
        <w:t xml:space="preserve"> Участок захоронения отходов занимает до 80 % площади всего полигона</w:t>
      </w:r>
    </w:p>
    <w:p w14:paraId="20577014" w14:textId="019EC616" w:rsidR="00ED313A" w:rsidRPr="00ED313A" w:rsidRDefault="00164BD7" w:rsidP="00ED313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4</w:t>
      </w:r>
      <w:r w:rsidR="00BB4D2C">
        <w:rPr>
          <w:rFonts w:eastAsia="Arial Unicode MS" w:cs="Times New Roman"/>
          <w:color w:val="000000"/>
          <w:szCs w:val="24"/>
          <w:lang w:eastAsia="ru-RU" w:bidi="ru-RU"/>
        </w:rPr>
        <w:t>.8</w:t>
      </w:r>
      <w:r w:rsidR="00ED313A" w:rsidRPr="00ED313A">
        <w:rPr>
          <w:rFonts w:eastAsia="Arial Unicode MS" w:cs="Times New Roman"/>
          <w:color w:val="000000"/>
          <w:szCs w:val="24"/>
          <w:lang w:eastAsia="ru-RU" w:bidi="ru-RU"/>
        </w:rPr>
        <w:t xml:space="preserve"> Оператор полигона </w:t>
      </w:r>
      <w:r w:rsidR="009642AA">
        <w:rPr>
          <w:rFonts w:eastAsia="Arial Unicode MS" w:cs="Times New Roman"/>
          <w:color w:val="000000"/>
          <w:szCs w:val="24"/>
          <w:lang w:eastAsia="ru-RU" w:bidi="ru-RU"/>
        </w:rPr>
        <w:t xml:space="preserve">ТБО </w:t>
      </w:r>
      <w:r w:rsidR="00ED313A" w:rsidRPr="00ED313A">
        <w:rPr>
          <w:rFonts w:eastAsia="Arial Unicode MS" w:cs="Times New Roman"/>
          <w:color w:val="000000"/>
          <w:szCs w:val="24"/>
          <w:lang w:eastAsia="ru-RU" w:bidi="ru-RU"/>
        </w:rPr>
        <w:t>малой мощности, для захоронения отходов, должен применять траншейно-</w:t>
      </w:r>
      <w:proofErr w:type="spellStart"/>
      <w:r w:rsidR="00ED313A" w:rsidRPr="00ED313A">
        <w:rPr>
          <w:rFonts w:eastAsia="Arial Unicode MS" w:cs="Times New Roman"/>
          <w:color w:val="000000"/>
          <w:szCs w:val="24"/>
          <w:lang w:eastAsia="ru-RU" w:bidi="ru-RU"/>
        </w:rPr>
        <w:t>картовый</w:t>
      </w:r>
      <w:proofErr w:type="spellEnd"/>
      <w:r w:rsidR="00ED313A" w:rsidRPr="00ED313A">
        <w:rPr>
          <w:rFonts w:eastAsia="Arial Unicode MS" w:cs="Times New Roman"/>
          <w:color w:val="000000"/>
          <w:szCs w:val="24"/>
          <w:lang w:eastAsia="ru-RU" w:bidi="ru-RU"/>
        </w:rPr>
        <w:t xml:space="preserve"> метод захоронения</w:t>
      </w:r>
      <w:r w:rsidR="009642AA">
        <w:rPr>
          <w:rFonts w:eastAsia="Arial Unicode MS" w:cs="Times New Roman"/>
          <w:color w:val="000000"/>
          <w:szCs w:val="24"/>
          <w:lang w:eastAsia="ru-RU" w:bidi="ru-RU"/>
        </w:rPr>
        <w:t>, п</w:t>
      </w:r>
      <w:r w:rsidR="00ED313A" w:rsidRPr="00ED313A">
        <w:rPr>
          <w:rFonts w:eastAsia="Arial Unicode MS" w:cs="Times New Roman"/>
          <w:color w:val="000000"/>
          <w:szCs w:val="24"/>
          <w:lang w:eastAsia="ru-RU" w:bidi="ru-RU"/>
        </w:rPr>
        <w:t>озволяющий рационально использовать земельные ресурсы, значительно продлевающий срок эксплуатации полигона.</w:t>
      </w:r>
    </w:p>
    <w:p w14:paraId="55738090" w14:textId="77777777" w:rsidR="00ED313A" w:rsidRPr="00ED313A" w:rsidRDefault="00ED313A" w:rsidP="00ED313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D313A">
        <w:rPr>
          <w:rFonts w:eastAsia="Arial Unicode MS" w:cs="Times New Roman"/>
          <w:color w:val="000000"/>
          <w:szCs w:val="24"/>
          <w:lang w:eastAsia="ru-RU" w:bidi="ru-RU"/>
        </w:rPr>
        <w:lastRenderedPageBreak/>
        <w:t>Данная технология уменьшает количество выбросов парниковых газов, сокращает вероятность возгорания полигона.</w:t>
      </w:r>
    </w:p>
    <w:p w14:paraId="4B17F139" w14:textId="77777777" w:rsidR="00ED313A" w:rsidRPr="00ED313A" w:rsidRDefault="00ED313A" w:rsidP="00ED313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D313A">
        <w:rPr>
          <w:rFonts w:eastAsia="Arial Unicode MS" w:cs="Times New Roman"/>
          <w:color w:val="000000"/>
          <w:szCs w:val="24"/>
          <w:lang w:eastAsia="ru-RU" w:bidi="ru-RU"/>
        </w:rPr>
        <w:t>Траншейно-</w:t>
      </w:r>
      <w:proofErr w:type="spellStart"/>
      <w:r w:rsidRPr="00ED313A">
        <w:rPr>
          <w:rFonts w:eastAsia="Arial Unicode MS" w:cs="Times New Roman"/>
          <w:color w:val="000000"/>
          <w:szCs w:val="24"/>
          <w:lang w:eastAsia="ru-RU" w:bidi="ru-RU"/>
        </w:rPr>
        <w:t>картовый</w:t>
      </w:r>
      <w:proofErr w:type="spellEnd"/>
      <w:r w:rsidRPr="00ED313A">
        <w:rPr>
          <w:rFonts w:eastAsia="Arial Unicode MS" w:cs="Times New Roman"/>
          <w:color w:val="000000"/>
          <w:szCs w:val="24"/>
          <w:lang w:eastAsia="ru-RU" w:bidi="ru-RU"/>
        </w:rPr>
        <w:t xml:space="preserve"> метод захоронения отходов дает возможность проводить промежуточную рекультивацию отработанных участков, в целях не допущения разлетов мелких фракций и упрощения процедуры окончательной рекультивации при закрытии полигона.</w:t>
      </w:r>
    </w:p>
    <w:p w14:paraId="708DFA89" w14:textId="77777777" w:rsidR="00ED313A" w:rsidRPr="00ED313A" w:rsidRDefault="00164BD7" w:rsidP="00ED313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4</w:t>
      </w:r>
      <w:r w:rsidR="00BB4D2C">
        <w:rPr>
          <w:rFonts w:eastAsia="Arial Unicode MS" w:cs="Times New Roman"/>
          <w:color w:val="000000"/>
          <w:szCs w:val="24"/>
          <w:lang w:eastAsia="ru-RU" w:bidi="ru-RU"/>
        </w:rPr>
        <w:t>.9</w:t>
      </w:r>
      <w:r w:rsidR="00ED313A" w:rsidRPr="00ED313A">
        <w:rPr>
          <w:rFonts w:eastAsia="Arial Unicode MS" w:cs="Times New Roman"/>
          <w:color w:val="000000"/>
          <w:szCs w:val="24"/>
          <w:lang w:eastAsia="ru-RU" w:bidi="ru-RU"/>
        </w:rPr>
        <w:t xml:space="preserve"> Траншейно-</w:t>
      </w:r>
      <w:proofErr w:type="spellStart"/>
      <w:r w:rsidR="00ED313A" w:rsidRPr="00ED313A">
        <w:rPr>
          <w:rFonts w:eastAsia="Arial Unicode MS" w:cs="Times New Roman"/>
          <w:color w:val="000000"/>
          <w:szCs w:val="24"/>
          <w:lang w:eastAsia="ru-RU" w:bidi="ru-RU"/>
        </w:rPr>
        <w:t>картовый</w:t>
      </w:r>
      <w:proofErr w:type="spellEnd"/>
      <w:r w:rsidR="00ED313A" w:rsidRPr="00ED313A">
        <w:rPr>
          <w:rFonts w:eastAsia="Arial Unicode MS" w:cs="Times New Roman"/>
          <w:color w:val="000000"/>
          <w:szCs w:val="24"/>
          <w:lang w:eastAsia="ru-RU" w:bidi="ru-RU"/>
        </w:rPr>
        <w:t xml:space="preserve"> метод захоронения отходо</w:t>
      </w:r>
      <w:r w:rsidR="00ED313A">
        <w:rPr>
          <w:rFonts w:eastAsia="Arial Unicode MS" w:cs="Times New Roman"/>
          <w:color w:val="000000"/>
          <w:szCs w:val="24"/>
          <w:lang w:eastAsia="ru-RU" w:bidi="ru-RU"/>
        </w:rPr>
        <w:t xml:space="preserve">в состоит из нескольких этапов. </w:t>
      </w:r>
      <w:r w:rsidR="00ED313A" w:rsidRPr="00ED313A">
        <w:rPr>
          <w:rFonts w:eastAsia="Arial Unicode MS" w:cs="Times New Roman"/>
          <w:color w:val="000000"/>
          <w:szCs w:val="24"/>
          <w:lang w:eastAsia="ru-RU" w:bidi="ru-RU"/>
        </w:rPr>
        <w:t>Тяжелым экскаватор</w:t>
      </w:r>
      <w:r w:rsidR="00ED313A">
        <w:rPr>
          <w:rFonts w:eastAsia="Arial Unicode MS" w:cs="Times New Roman"/>
          <w:color w:val="000000"/>
          <w:szCs w:val="24"/>
          <w:lang w:eastAsia="ru-RU" w:bidi="ru-RU"/>
        </w:rPr>
        <w:t>ом готовится траншея глубиной 6–</w:t>
      </w:r>
      <w:r w:rsidR="00ED313A" w:rsidRPr="00ED313A">
        <w:rPr>
          <w:rFonts w:eastAsia="Arial Unicode MS" w:cs="Times New Roman"/>
          <w:color w:val="000000"/>
          <w:szCs w:val="24"/>
          <w:lang w:eastAsia="ru-RU" w:bidi="ru-RU"/>
        </w:rPr>
        <w:t xml:space="preserve">8 м, до залегания глиняного </w:t>
      </w:r>
      <w:proofErr w:type="spellStart"/>
      <w:r w:rsidR="00ED313A" w:rsidRPr="00ED313A">
        <w:rPr>
          <w:rFonts w:eastAsia="Arial Unicode MS" w:cs="Times New Roman"/>
          <w:color w:val="000000"/>
          <w:szCs w:val="24"/>
          <w:lang w:eastAsia="ru-RU" w:bidi="ru-RU"/>
        </w:rPr>
        <w:t>водоу</w:t>
      </w:r>
      <w:r w:rsidR="00ED313A">
        <w:rPr>
          <w:rFonts w:eastAsia="Arial Unicode MS" w:cs="Times New Roman"/>
          <w:color w:val="000000"/>
          <w:szCs w:val="24"/>
          <w:lang w:eastAsia="ru-RU" w:bidi="ru-RU"/>
        </w:rPr>
        <w:t>пора</w:t>
      </w:r>
      <w:proofErr w:type="spellEnd"/>
      <w:r w:rsidR="00ED313A">
        <w:rPr>
          <w:rFonts w:eastAsia="Arial Unicode MS" w:cs="Times New Roman"/>
          <w:color w:val="000000"/>
          <w:szCs w:val="24"/>
          <w:lang w:eastAsia="ru-RU" w:bidi="ru-RU"/>
        </w:rPr>
        <w:t>, шириной 10–12 м и 70–</w:t>
      </w:r>
      <w:r w:rsidR="00ED313A" w:rsidRPr="00ED313A">
        <w:rPr>
          <w:rFonts w:eastAsia="Arial Unicode MS" w:cs="Times New Roman"/>
          <w:color w:val="000000"/>
          <w:szCs w:val="24"/>
          <w:lang w:eastAsia="ru-RU" w:bidi="ru-RU"/>
        </w:rPr>
        <w:t>80 м длиной.</w:t>
      </w:r>
    </w:p>
    <w:p w14:paraId="11D14A04" w14:textId="77777777" w:rsidR="00ED313A" w:rsidRPr="00ED313A" w:rsidRDefault="00ED313A" w:rsidP="00ED313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D313A">
        <w:rPr>
          <w:rFonts w:eastAsia="Arial Unicode MS" w:cs="Times New Roman"/>
          <w:color w:val="000000"/>
          <w:szCs w:val="24"/>
          <w:lang w:eastAsia="ru-RU" w:bidi="ru-RU"/>
        </w:rPr>
        <w:t xml:space="preserve"> При отсутствии естественного глиняного </w:t>
      </w:r>
      <w:proofErr w:type="spellStart"/>
      <w:r w:rsidRPr="00ED313A">
        <w:rPr>
          <w:rFonts w:eastAsia="Arial Unicode MS" w:cs="Times New Roman"/>
          <w:color w:val="000000"/>
          <w:szCs w:val="24"/>
          <w:lang w:eastAsia="ru-RU" w:bidi="ru-RU"/>
        </w:rPr>
        <w:t>водоупора</w:t>
      </w:r>
      <w:proofErr w:type="spellEnd"/>
      <w:r w:rsidRPr="00ED313A">
        <w:rPr>
          <w:rFonts w:eastAsia="Arial Unicode MS" w:cs="Times New Roman"/>
          <w:color w:val="000000"/>
          <w:szCs w:val="24"/>
          <w:lang w:eastAsia="ru-RU" w:bidi="ru-RU"/>
        </w:rPr>
        <w:t>, на дне траншеи, предусматривается устройство искусственных противофильтрационных непроницаемых экранов. Траншея располагается, преимущественно, перпендикулярно направлению господствующих ветров, с учетом рельефа местности.</w:t>
      </w:r>
    </w:p>
    <w:p w14:paraId="251132D4" w14:textId="77777777" w:rsidR="00ED313A" w:rsidRPr="00ED313A" w:rsidRDefault="00ED313A" w:rsidP="00ED313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D313A">
        <w:rPr>
          <w:rFonts w:eastAsia="Arial Unicode MS" w:cs="Times New Roman"/>
          <w:color w:val="000000"/>
          <w:szCs w:val="24"/>
          <w:lang w:eastAsia="ru-RU" w:bidi="ru-RU"/>
        </w:rPr>
        <w:t xml:space="preserve"> Грунт, полученный от рытья траншеи, образует вал и препятствует разносу ТБО. Оставшийся грунт складируется на резервной карте и в дальнейшем используется при проведении промежуточной рекультивации.</w:t>
      </w:r>
    </w:p>
    <w:p w14:paraId="1FD7AB69" w14:textId="77777777" w:rsidR="00ED313A" w:rsidRPr="00ED313A" w:rsidRDefault="00164BD7" w:rsidP="00ED313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4</w:t>
      </w:r>
      <w:r w:rsidR="00BB4D2C">
        <w:rPr>
          <w:rFonts w:eastAsia="Arial Unicode MS" w:cs="Times New Roman"/>
          <w:color w:val="000000"/>
          <w:szCs w:val="24"/>
          <w:lang w:eastAsia="ru-RU" w:bidi="ru-RU"/>
        </w:rPr>
        <w:t xml:space="preserve">.9.1 </w:t>
      </w:r>
      <w:r w:rsidR="00ED313A" w:rsidRPr="00ED313A">
        <w:rPr>
          <w:rFonts w:eastAsia="Arial Unicode MS" w:cs="Times New Roman"/>
          <w:color w:val="000000"/>
          <w:szCs w:val="24"/>
          <w:lang w:eastAsia="ru-RU" w:bidi="ru-RU"/>
        </w:rPr>
        <w:t xml:space="preserve">Отходы выгружаются на рабочую карту перед траншеей, полностью сортируются. Отсортированные отходы, в дальнейшем, направляются в зону переработки, либо компостирования, передаются специализированным предприятиям для дальнейшей переработки. </w:t>
      </w:r>
    </w:p>
    <w:p w14:paraId="2FD79E0F" w14:textId="77777777" w:rsidR="00ED313A" w:rsidRPr="00ED313A" w:rsidRDefault="00ED313A" w:rsidP="00ED313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D313A">
        <w:rPr>
          <w:rFonts w:eastAsia="Arial Unicode MS" w:cs="Times New Roman"/>
          <w:color w:val="000000"/>
          <w:szCs w:val="24"/>
          <w:lang w:eastAsia="ru-RU" w:bidi="ru-RU"/>
        </w:rPr>
        <w:t xml:space="preserve">До начала захоронения части </w:t>
      </w:r>
      <w:proofErr w:type="spellStart"/>
      <w:r w:rsidRPr="00ED313A">
        <w:rPr>
          <w:rFonts w:eastAsia="Arial Unicode MS" w:cs="Times New Roman"/>
          <w:color w:val="000000"/>
          <w:szCs w:val="24"/>
          <w:lang w:eastAsia="ru-RU" w:bidi="ru-RU"/>
        </w:rPr>
        <w:t>неутильного</w:t>
      </w:r>
      <w:proofErr w:type="spellEnd"/>
      <w:r w:rsidRPr="00ED313A">
        <w:rPr>
          <w:rFonts w:eastAsia="Arial Unicode MS" w:cs="Times New Roman"/>
          <w:color w:val="000000"/>
          <w:szCs w:val="24"/>
          <w:lang w:eastAsia="ru-RU" w:bidi="ru-RU"/>
        </w:rPr>
        <w:t xml:space="preserve"> остатка отходов (хвостов) в подготовленную траншею, устанавливается мерный столб (репер) для контроля высоты отсыпаемого слоя отходов.</w:t>
      </w:r>
    </w:p>
    <w:p w14:paraId="7DD760CA" w14:textId="77777777" w:rsidR="00ED313A" w:rsidRPr="00ED313A" w:rsidRDefault="00ED313A" w:rsidP="00ED313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D313A">
        <w:rPr>
          <w:rFonts w:eastAsia="Arial Unicode MS" w:cs="Times New Roman"/>
          <w:color w:val="000000"/>
          <w:szCs w:val="24"/>
          <w:lang w:eastAsia="ru-RU" w:bidi="ru-RU"/>
        </w:rPr>
        <w:t xml:space="preserve">После чего отходы подлежат грубому измельчению, путем многократного прохода по ним бульдозера и сталкиваются в траншею. </w:t>
      </w:r>
    </w:p>
    <w:p w14:paraId="4AA92031" w14:textId="77777777" w:rsidR="00ED313A" w:rsidRPr="00ED313A" w:rsidRDefault="00ED313A" w:rsidP="00ED313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D313A">
        <w:rPr>
          <w:rFonts w:eastAsia="Arial Unicode MS" w:cs="Times New Roman"/>
          <w:color w:val="000000"/>
          <w:szCs w:val="24"/>
          <w:lang w:eastAsia="ru-RU" w:bidi="ru-RU"/>
        </w:rPr>
        <w:t>В результате объемны</w:t>
      </w:r>
      <w:r>
        <w:rPr>
          <w:rFonts w:eastAsia="Arial Unicode MS" w:cs="Times New Roman"/>
          <w:color w:val="000000"/>
          <w:szCs w:val="24"/>
          <w:lang w:eastAsia="ru-RU" w:bidi="ru-RU"/>
        </w:rPr>
        <w:t>й вес отходов возрастает от 0,4–</w:t>
      </w:r>
      <w:r w:rsidRPr="00ED313A">
        <w:rPr>
          <w:rFonts w:eastAsia="Arial Unicode MS" w:cs="Times New Roman"/>
          <w:color w:val="000000"/>
          <w:szCs w:val="24"/>
          <w:lang w:eastAsia="ru-RU" w:bidi="ru-RU"/>
        </w:rPr>
        <w:t>0,5 т на метр кубический, т.е. примерно в 2 раза. Общая высота, уложенного в таком порядке «рабочего» слоя ТБО должна быть равной, примерно, 2 м. Такая высота слоя дает более равномерное уплотнение всей массы отходов и создает возможность для хода биотермического процесса.</w:t>
      </w:r>
    </w:p>
    <w:p w14:paraId="5544C68D" w14:textId="77777777" w:rsidR="00ED313A" w:rsidRPr="00ED313A" w:rsidRDefault="00164BD7" w:rsidP="00ED313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4</w:t>
      </w:r>
      <w:r w:rsidR="00ED313A" w:rsidRPr="00ED313A">
        <w:rPr>
          <w:rFonts w:eastAsia="Arial Unicode MS" w:cs="Times New Roman"/>
          <w:color w:val="000000"/>
          <w:szCs w:val="24"/>
          <w:lang w:eastAsia="ru-RU" w:bidi="ru-RU"/>
        </w:rPr>
        <w:t xml:space="preserve">.9.2 Законченный отсыпкой на высоту 2 м, уплотненный «рабочий» слой отходов, на следующие сутки, в теплое время года, и не более чем через трое суток, в холодное время года, покрывается промежуточным изолирующим слоем высотой </w:t>
      </w:r>
      <w:r w:rsidR="00ED313A">
        <w:rPr>
          <w:rFonts w:eastAsia="Arial Unicode MS" w:cs="Times New Roman"/>
          <w:color w:val="000000"/>
          <w:szCs w:val="24"/>
          <w:lang w:eastAsia="ru-RU" w:bidi="ru-RU"/>
        </w:rPr>
        <w:t xml:space="preserve">                         </w:t>
      </w:r>
      <w:r w:rsidR="00ED313A" w:rsidRPr="00ED313A">
        <w:rPr>
          <w:rFonts w:eastAsia="Arial Unicode MS" w:cs="Times New Roman"/>
          <w:color w:val="000000"/>
          <w:szCs w:val="24"/>
          <w:lang w:eastAsia="ru-RU" w:bidi="ru-RU"/>
        </w:rPr>
        <w:t>0,25 м.</w:t>
      </w:r>
    </w:p>
    <w:p w14:paraId="4A81E564" w14:textId="77777777" w:rsidR="00ED313A" w:rsidRPr="00ED313A" w:rsidRDefault="00ED313A" w:rsidP="00ED313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D313A">
        <w:rPr>
          <w:rFonts w:eastAsia="Arial Unicode MS" w:cs="Times New Roman"/>
          <w:color w:val="000000"/>
          <w:szCs w:val="24"/>
          <w:lang w:eastAsia="ru-RU" w:bidi="ru-RU"/>
        </w:rPr>
        <w:t xml:space="preserve">В качестве изолирующего материала, при загрузке полигона, предусмотрено использовать грунт, </w:t>
      </w:r>
      <w:r>
        <w:rPr>
          <w:rFonts w:eastAsia="Arial Unicode MS" w:cs="Times New Roman"/>
          <w:color w:val="000000"/>
          <w:szCs w:val="24"/>
          <w:lang w:eastAsia="ru-RU" w:bidi="ru-RU"/>
        </w:rPr>
        <w:t xml:space="preserve">изъятый из основания полигона. </w:t>
      </w:r>
      <w:r>
        <w:rPr>
          <w:rFonts w:eastAsia="Arial Unicode MS" w:cs="Times New Roman"/>
          <w:color w:val="000000"/>
          <w:szCs w:val="24"/>
          <w:lang w:val="kk-KZ" w:eastAsia="ru-RU" w:bidi="ru-RU"/>
        </w:rPr>
        <w:t>Д</w:t>
      </w:r>
      <w:r w:rsidRPr="00ED313A">
        <w:rPr>
          <w:rFonts w:eastAsia="Arial Unicode MS" w:cs="Times New Roman"/>
          <w:color w:val="000000"/>
          <w:szCs w:val="24"/>
          <w:lang w:eastAsia="ru-RU" w:bidi="ru-RU"/>
        </w:rPr>
        <w:t>опускается применять, в качестве изолирующего слоя, строительный мусор от ремонта и/или реконструкции жилого фонда, в зимнее время в качестве изоляционного слоя используется снег, в том числе и от очистки территорий населенного пункта.</w:t>
      </w:r>
    </w:p>
    <w:p w14:paraId="744A02D2" w14:textId="77777777" w:rsidR="00ED313A" w:rsidRPr="00ED313A" w:rsidRDefault="00ED313A" w:rsidP="00ED313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D313A">
        <w:rPr>
          <w:rFonts w:eastAsia="Arial Unicode MS" w:cs="Times New Roman"/>
          <w:color w:val="000000"/>
          <w:szCs w:val="24"/>
          <w:lang w:eastAsia="ru-RU" w:bidi="ru-RU"/>
        </w:rPr>
        <w:t xml:space="preserve"> Изолирующий слой предназначен для защиты от разноса ветром легких фракций мусора, предотвращает выход на поверхность </w:t>
      </w:r>
      <w:proofErr w:type="spellStart"/>
      <w:r w:rsidRPr="00ED313A">
        <w:rPr>
          <w:rFonts w:eastAsia="Arial Unicode MS" w:cs="Times New Roman"/>
          <w:color w:val="000000"/>
          <w:szCs w:val="24"/>
          <w:lang w:eastAsia="ru-RU" w:bidi="ru-RU"/>
        </w:rPr>
        <w:t>выплодившихся</w:t>
      </w:r>
      <w:proofErr w:type="spellEnd"/>
      <w:r w:rsidRPr="00ED313A">
        <w:rPr>
          <w:rFonts w:eastAsia="Arial Unicode MS" w:cs="Times New Roman"/>
          <w:color w:val="000000"/>
          <w:szCs w:val="24"/>
          <w:lang w:eastAsia="ru-RU" w:bidi="ru-RU"/>
        </w:rPr>
        <w:t xml:space="preserve"> в отходах мух, сохраняет влажность отходов, что способствует такому методу переработки отходов – как компостирование.</w:t>
      </w:r>
    </w:p>
    <w:p w14:paraId="565B15CB" w14:textId="77777777" w:rsidR="00ED313A" w:rsidRPr="00ED313A" w:rsidRDefault="00ED313A" w:rsidP="00ED313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D313A">
        <w:rPr>
          <w:rFonts w:eastAsia="Arial Unicode MS" w:cs="Times New Roman"/>
          <w:color w:val="000000"/>
          <w:szCs w:val="24"/>
          <w:lang w:eastAsia="ru-RU" w:bidi="ru-RU"/>
        </w:rPr>
        <w:t xml:space="preserve"> </w:t>
      </w:r>
      <w:proofErr w:type="gramStart"/>
      <w:r w:rsidRPr="00ED313A">
        <w:rPr>
          <w:rFonts w:eastAsia="Arial Unicode MS" w:cs="Times New Roman"/>
          <w:color w:val="000000"/>
          <w:szCs w:val="24"/>
          <w:lang w:eastAsia="ru-RU" w:bidi="ru-RU"/>
        </w:rPr>
        <w:t>На отсыпанный, по всей площади траншеи, первый слой ТБО изолированный грунтом, складывается следующий «рабочий» слой отходов, высотой 2 м, который так же укрывается изолирующим слоем на высоту 0,25 м и так далее до заполнения траншеи.</w:t>
      </w:r>
      <w:proofErr w:type="gramEnd"/>
    </w:p>
    <w:p w14:paraId="7F5FEEF9" w14:textId="77777777" w:rsidR="00ED313A" w:rsidRPr="00ED313A" w:rsidRDefault="00ED313A" w:rsidP="00ED313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D313A">
        <w:rPr>
          <w:rFonts w:eastAsia="Arial Unicode MS" w:cs="Times New Roman"/>
          <w:color w:val="000000"/>
          <w:szCs w:val="24"/>
          <w:lang w:eastAsia="ru-RU" w:bidi="ru-RU"/>
        </w:rPr>
        <w:t xml:space="preserve"> Отработанная траншея оставляется на 2 года, затем, после оседания ТБО, траншея дорабатывается, проводится промежуточная рекультивация участка. При таком методе захоронения отходов, фильтрат на поверхности полигона не образуется.</w:t>
      </w:r>
    </w:p>
    <w:p w14:paraId="1E5FCBAF" w14:textId="77777777" w:rsidR="00ED313A" w:rsidRPr="00ED313A" w:rsidRDefault="00ED313A" w:rsidP="00ED313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D313A">
        <w:rPr>
          <w:rFonts w:eastAsia="Arial Unicode MS" w:cs="Times New Roman"/>
          <w:color w:val="000000"/>
          <w:szCs w:val="24"/>
          <w:lang w:eastAsia="ru-RU" w:bidi="ru-RU"/>
        </w:rPr>
        <w:t xml:space="preserve">Промежуточная рекультивация отработанного участка, проводится за счет средств </w:t>
      </w:r>
      <w:r w:rsidRPr="00ED313A">
        <w:rPr>
          <w:rFonts w:eastAsia="Arial Unicode MS" w:cs="Times New Roman"/>
          <w:color w:val="000000"/>
          <w:szCs w:val="24"/>
          <w:lang w:eastAsia="ru-RU" w:bidi="ru-RU"/>
        </w:rPr>
        <w:lastRenderedPageBreak/>
        <w:t>ликвидационного фонда.</w:t>
      </w:r>
    </w:p>
    <w:p w14:paraId="5C15AA8D" w14:textId="77777777" w:rsidR="00ED313A" w:rsidRPr="00ED313A" w:rsidRDefault="00164BD7" w:rsidP="00ED313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4</w:t>
      </w:r>
      <w:r w:rsidR="00BB4D2C">
        <w:rPr>
          <w:rFonts w:eastAsia="Arial Unicode MS" w:cs="Times New Roman"/>
          <w:color w:val="000000"/>
          <w:szCs w:val="24"/>
          <w:lang w:eastAsia="ru-RU" w:bidi="ru-RU"/>
        </w:rPr>
        <w:t xml:space="preserve">.9.3 </w:t>
      </w:r>
      <w:r w:rsidR="00ED313A" w:rsidRPr="00ED313A">
        <w:rPr>
          <w:rFonts w:eastAsia="Arial Unicode MS" w:cs="Times New Roman"/>
          <w:color w:val="000000"/>
          <w:szCs w:val="24"/>
          <w:lang w:eastAsia="ru-RU" w:bidi="ru-RU"/>
        </w:rPr>
        <w:t xml:space="preserve">Для предотвращения разноса ТБО, выставляют мобильные сетчатые ограждения по периметру рабочей карты, перпендикулярно к направлению преобладающий ветров. Высота сетчатого ограждения </w:t>
      </w:r>
      <w:r w:rsidR="00BB4D2C">
        <w:rPr>
          <w:rFonts w:eastAsia="Arial Unicode MS" w:cs="Times New Roman"/>
          <w:color w:val="000000"/>
          <w:szCs w:val="24"/>
          <w:lang w:eastAsia="ru-RU" w:bidi="ru-RU"/>
        </w:rPr>
        <w:t>принимается  от 1,5 до 2,0 м</w:t>
      </w:r>
      <w:r w:rsidR="00ED313A" w:rsidRPr="00ED313A">
        <w:rPr>
          <w:rFonts w:eastAsia="Arial Unicode MS" w:cs="Times New Roman"/>
          <w:color w:val="000000"/>
          <w:szCs w:val="24"/>
          <w:lang w:eastAsia="ru-RU" w:bidi="ru-RU"/>
        </w:rPr>
        <w:t xml:space="preserve">. Основания щита ограждения выполняется из облегченных </w:t>
      </w:r>
      <w:r w:rsidR="00BB4D2C">
        <w:rPr>
          <w:rFonts w:eastAsia="Arial Unicode MS" w:cs="Times New Roman"/>
          <w:color w:val="000000"/>
          <w:szCs w:val="24"/>
          <w:lang w:eastAsia="ru-RU" w:bidi="ru-RU"/>
        </w:rPr>
        <w:t xml:space="preserve">металлических профилей, либо других </w:t>
      </w:r>
      <w:r w:rsidR="00ED313A" w:rsidRPr="00ED313A">
        <w:rPr>
          <w:rFonts w:eastAsia="Arial Unicode MS" w:cs="Times New Roman"/>
          <w:color w:val="000000"/>
          <w:szCs w:val="24"/>
          <w:lang w:eastAsia="ru-RU" w:bidi="ru-RU"/>
        </w:rPr>
        <w:t>материалов, обеспечивающих крепление сетчатого ограждения.</w:t>
      </w:r>
    </w:p>
    <w:p w14:paraId="463CC2FB" w14:textId="77777777" w:rsidR="00ED313A" w:rsidRPr="00ED313A" w:rsidRDefault="00ED313A" w:rsidP="00ED313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D313A">
        <w:rPr>
          <w:rFonts w:eastAsia="Arial Unicode MS" w:cs="Times New Roman"/>
          <w:color w:val="000000"/>
          <w:szCs w:val="24"/>
          <w:lang w:eastAsia="ru-RU" w:bidi="ru-RU"/>
        </w:rPr>
        <w:t xml:space="preserve">Ограждение очищается от частиц отходов регулярно, один раз в рабочую смену. </w:t>
      </w:r>
    </w:p>
    <w:p w14:paraId="2410F645" w14:textId="77777777" w:rsidR="00ED313A" w:rsidRPr="00ED313A" w:rsidRDefault="00ED313A" w:rsidP="00ED313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D313A">
        <w:rPr>
          <w:rFonts w:eastAsia="Arial Unicode MS" w:cs="Times New Roman"/>
          <w:color w:val="000000"/>
          <w:szCs w:val="24"/>
          <w:lang w:eastAsia="ru-RU" w:bidi="ru-RU"/>
        </w:rPr>
        <w:t>Площадь участка с переносным сетчатым ограждением принимается с условием возможности выполнения работ по разгрузке, сортировке и захоронению отходов в течение недели.</w:t>
      </w:r>
    </w:p>
    <w:p w14:paraId="39C47BCD" w14:textId="77777777" w:rsidR="00ED313A" w:rsidRPr="00ED313A" w:rsidRDefault="00164BD7" w:rsidP="00ED313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4.10</w:t>
      </w:r>
      <w:r w:rsidR="00ED313A" w:rsidRPr="00ED313A">
        <w:rPr>
          <w:rFonts w:eastAsia="Arial Unicode MS" w:cs="Times New Roman"/>
          <w:color w:val="000000"/>
          <w:szCs w:val="24"/>
          <w:lang w:eastAsia="ru-RU" w:bidi="ru-RU"/>
        </w:rPr>
        <w:t xml:space="preserve"> В состав полигона малой мощности входит:</w:t>
      </w:r>
    </w:p>
    <w:p w14:paraId="41CE2CEE" w14:textId="77777777" w:rsidR="00ED313A" w:rsidRPr="00BB4D2C" w:rsidRDefault="00ED313A" w:rsidP="00BB4D2C">
      <w:pPr>
        <w:pStyle w:val="a8"/>
        <w:widowControl w:val="0"/>
        <w:numPr>
          <w:ilvl w:val="0"/>
          <w:numId w:val="23"/>
        </w:numPr>
        <w:autoSpaceDE w:val="0"/>
        <w:autoSpaceDN w:val="0"/>
        <w:adjustRightInd w:val="0"/>
        <w:spacing w:line="240" w:lineRule="auto"/>
        <w:ind w:left="0" w:firstLine="567"/>
        <w:jc w:val="both"/>
        <w:rPr>
          <w:rFonts w:eastAsia="Arial Unicode MS" w:cs="Times New Roman"/>
          <w:color w:val="000000"/>
          <w:szCs w:val="24"/>
          <w:lang w:eastAsia="ru-RU" w:bidi="ru-RU"/>
        </w:rPr>
      </w:pPr>
      <w:r w:rsidRPr="00BB4D2C">
        <w:rPr>
          <w:rFonts w:eastAsia="Arial Unicode MS" w:cs="Times New Roman"/>
          <w:color w:val="000000"/>
          <w:szCs w:val="24"/>
          <w:lang w:eastAsia="ru-RU" w:bidi="ru-RU"/>
        </w:rPr>
        <w:t>административно-хозяйственная зона (инвентарные мобильные здания);</w:t>
      </w:r>
    </w:p>
    <w:p w14:paraId="1D9E8EEA" w14:textId="77777777" w:rsidR="00ED313A" w:rsidRPr="00BB4D2C" w:rsidRDefault="00ED313A" w:rsidP="00BB4D2C">
      <w:pPr>
        <w:pStyle w:val="a8"/>
        <w:widowControl w:val="0"/>
        <w:numPr>
          <w:ilvl w:val="0"/>
          <w:numId w:val="23"/>
        </w:numPr>
        <w:autoSpaceDE w:val="0"/>
        <w:autoSpaceDN w:val="0"/>
        <w:adjustRightInd w:val="0"/>
        <w:spacing w:line="240" w:lineRule="auto"/>
        <w:ind w:left="0" w:firstLine="567"/>
        <w:jc w:val="both"/>
        <w:rPr>
          <w:rFonts w:eastAsia="Arial Unicode MS" w:cs="Times New Roman"/>
          <w:color w:val="000000"/>
          <w:szCs w:val="24"/>
          <w:lang w:eastAsia="ru-RU" w:bidi="ru-RU"/>
        </w:rPr>
      </w:pPr>
      <w:r w:rsidRPr="00BB4D2C">
        <w:rPr>
          <w:rFonts w:eastAsia="Arial Unicode MS" w:cs="Times New Roman"/>
          <w:color w:val="000000"/>
          <w:szCs w:val="24"/>
          <w:lang w:eastAsia="ru-RU" w:bidi="ru-RU"/>
        </w:rPr>
        <w:t>зона приема спецавтотранспорта, доставля</w:t>
      </w:r>
      <w:r w:rsidR="00BB4D2C">
        <w:rPr>
          <w:rFonts w:eastAsia="Arial Unicode MS" w:cs="Times New Roman"/>
          <w:color w:val="000000"/>
          <w:szCs w:val="24"/>
          <w:lang w:eastAsia="ru-RU" w:bidi="ru-RU"/>
        </w:rPr>
        <w:t>ющего отходы на полигон (КПП</w:t>
      </w:r>
      <w:r w:rsidRPr="00BB4D2C">
        <w:rPr>
          <w:rFonts w:eastAsia="Arial Unicode MS" w:cs="Times New Roman"/>
          <w:color w:val="000000"/>
          <w:szCs w:val="24"/>
          <w:lang w:eastAsia="ru-RU" w:bidi="ru-RU"/>
        </w:rPr>
        <w:t>, участок радиационного контроля)</w:t>
      </w:r>
      <w:r w:rsidR="00BB4D2C" w:rsidRPr="00BB4D2C">
        <w:rPr>
          <w:rFonts w:eastAsia="Arial Unicode MS" w:cs="Times New Roman"/>
          <w:color w:val="000000"/>
          <w:szCs w:val="24"/>
          <w:lang w:eastAsia="ru-RU" w:bidi="ru-RU"/>
        </w:rPr>
        <w:t>;</w:t>
      </w:r>
    </w:p>
    <w:p w14:paraId="66DD626D" w14:textId="77777777" w:rsidR="00ED313A" w:rsidRPr="00BB4D2C" w:rsidRDefault="00ED313A" w:rsidP="00BB4D2C">
      <w:pPr>
        <w:pStyle w:val="a8"/>
        <w:widowControl w:val="0"/>
        <w:numPr>
          <w:ilvl w:val="0"/>
          <w:numId w:val="23"/>
        </w:numPr>
        <w:autoSpaceDE w:val="0"/>
        <w:autoSpaceDN w:val="0"/>
        <w:adjustRightInd w:val="0"/>
        <w:spacing w:line="240" w:lineRule="auto"/>
        <w:ind w:left="0" w:firstLine="567"/>
        <w:jc w:val="both"/>
        <w:rPr>
          <w:rFonts w:eastAsia="Arial Unicode MS" w:cs="Times New Roman"/>
          <w:color w:val="000000"/>
          <w:szCs w:val="24"/>
          <w:lang w:eastAsia="ru-RU" w:bidi="ru-RU"/>
        </w:rPr>
      </w:pPr>
      <w:r w:rsidRPr="00BB4D2C">
        <w:rPr>
          <w:rFonts w:eastAsia="Arial Unicode MS" w:cs="Times New Roman"/>
          <w:color w:val="000000"/>
          <w:szCs w:val="24"/>
          <w:lang w:eastAsia="ru-RU" w:bidi="ru-RU"/>
        </w:rPr>
        <w:t>участок для размещения производства по сортировке отходов (мусоросортировочная площадка МСП);</w:t>
      </w:r>
    </w:p>
    <w:p w14:paraId="5615CB02" w14:textId="77777777" w:rsidR="00ED313A" w:rsidRPr="00BB4D2C" w:rsidRDefault="00ED313A" w:rsidP="00BB4D2C">
      <w:pPr>
        <w:pStyle w:val="a8"/>
        <w:widowControl w:val="0"/>
        <w:numPr>
          <w:ilvl w:val="0"/>
          <w:numId w:val="23"/>
        </w:numPr>
        <w:autoSpaceDE w:val="0"/>
        <w:autoSpaceDN w:val="0"/>
        <w:adjustRightInd w:val="0"/>
        <w:spacing w:line="240" w:lineRule="auto"/>
        <w:ind w:left="0" w:firstLine="567"/>
        <w:jc w:val="both"/>
        <w:rPr>
          <w:rFonts w:eastAsia="Arial Unicode MS" w:cs="Times New Roman"/>
          <w:color w:val="000000"/>
          <w:szCs w:val="24"/>
          <w:lang w:eastAsia="ru-RU" w:bidi="ru-RU"/>
        </w:rPr>
      </w:pPr>
      <w:r w:rsidRPr="00BB4D2C">
        <w:rPr>
          <w:rFonts w:eastAsia="Arial Unicode MS" w:cs="Times New Roman"/>
          <w:color w:val="000000"/>
          <w:szCs w:val="24"/>
          <w:lang w:eastAsia="ru-RU" w:bidi="ru-RU"/>
        </w:rPr>
        <w:t>навес для машин и механизмов;</w:t>
      </w:r>
    </w:p>
    <w:p w14:paraId="1D19FCA5" w14:textId="77777777" w:rsidR="00ED313A" w:rsidRPr="00BB4D2C" w:rsidRDefault="00ED313A" w:rsidP="00BB4D2C">
      <w:pPr>
        <w:pStyle w:val="a8"/>
        <w:widowControl w:val="0"/>
        <w:numPr>
          <w:ilvl w:val="0"/>
          <w:numId w:val="23"/>
        </w:numPr>
        <w:autoSpaceDE w:val="0"/>
        <w:autoSpaceDN w:val="0"/>
        <w:adjustRightInd w:val="0"/>
        <w:spacing w:line="240" w:lineRule="auto"/>
        <w:ind w:left="0" w:firstLine="567"/>
        <w:jc w:val="both"/>
        <w:rPr>
          <w:rFonts w:eastAsia="Arial Unicode MS" w:cs="Times New Roman"/>
          <w:color w:val="000000"/>
          <w:szCs w:val="24"/>
          <w:lang w:eastAsia="ru-RU" w:bidi="ru-RU"/>
        </w:rPr>
      </w:pPr>
      <w:r w:rsidRPr="00BB4D2C">
        <w:rPr>
          <w:rFonts w:eastAsia="Arial Unicode MS" w:cs="Times New Roman"/>
          <w:color w:val="000000"/>
          <w:szCs w:val="24"/>
          <w:lang w:eastAsia="ru-RU" w:bidi="ru-RU"/>
        </w:rPr>
        <w:t>участок компостирования;</w:t>
      </w:r>
    </w:p>
    <w:p w14:paraId="08FE1585" w14:textId="77777777" w:rsidR="00ED313A" w:rsidRPr="00BB4D2C" w:rsidRDefault="00ED313A" w:rsidP="00BB4D2C">
      <w:pPr>
        <w:pStyle w:val="a8"/>
        <w:widowControl w:val="0"/>
        <w:numPr>
          <w:ilvl w:val="0"/>
          <w:numId w:val="23"/>
        </w:numPr>
        <w:autoSpaceDE w:val="0"/>
        <w:autoSpaceDN w:val="0"/>
        <w:adjustRightInd w:val="0"/>
        <w:spacing w:line="240" w:lineRule="auto"/>
        <w:ind w:left="0" w:firstLine="567"/>
        <w:jc w:val="both"/>
        <w:rPr>
          <w:rFonts w:eastAsia="Arial Unicode MS" w:cs="Times New Roman"/>
          <w:color w:val="000000"/>
          <w:szCs w:val="24"/>
          <w:lang w:eastAsia="ru-RU" w:bidi="ru-RU"/>
        </w:rPr>
      </w:pPr>
      <w:r w:rsidRPr="00BB4D2C">
        <w:rPr>
          <w:rFonts w:eastAsia="Arial Unicode MS" w:cs="Times New Roman"/>
          <w:color w:val="000000"/>
          <w:szCs w:val="24"/>
          <w:lang w:eastAsia="ru-RU" w:bidi="ru-RU"/>
        </w:rPr>
        <w:t>резервуар противопожарный;</w:t>
      </w:r>
    </w:p>
    <w:p w14:paraId="168C3F0C" w14:textId="77777777" w:rsidR="00ED313A" w:rsidRPr="00BB4D2C" w:rsidRDefault="00ED313A" w:rsidP="00BB4D2C">
      <w:pPr>
        <w:pStyle w:val="a8"/>
        <w:widowControl w:val="0"/>
        <w:numPr>
          <w:ilvl w:val="0"/>
          <w:numId w:val="23"/>
        </w:numPr>
        <w:autoSpaceDE w:val="0"/>
        <w:autoSpaceDN w:val="0"/>
        <w:adjustRightInd w:val="0"/>
        <w:spacing w:line="240" w:lineRule="auto"/>
        <w:ind w:left="0" w:firstLine="567"/>
        <w:jc w:val="both"/>
        <w:rPr>
          <w:rFonts w:eastAsia="Arial Unicode MS" w:cs="Times New Roman"/>
          <w:color w:val="000000"/>
          <w:szCs w:val="24"/>
          <w:lang w:eastAsia="ru-RU" w:bidi="ru-RU"/>
        </w:rPr>
      </w:pPr>
      <w:r w:rsidRPr="00BB4D2C">
        <w:rPr>
          <w:rFonts w:eastAsia="Arial Unicode MS" w:cs="Times New Roman"/>
          <w:color w:val="000000"/>
          <w:szCs w:val="24"/>
          <w:lang w:eastAsia="ru-RU" w:bidi="ru-RU"/>
        </w:rPr>
        <w:t>зона инженерных сооружений, включая мусороперерабатывающий комплекс;</w:t>
      </w:r>
    </w:p>
    <w:p w14:paraId="1D5B7DE3" w14:textId="77777777" w:rsidR="00ED313A" w:rsidRPr="00BB4D2C" w:rsidRDefault="00ED313A" w:rsidP="00BB4D2C">
      <w:pPr>
        <w:pStyle w:val="a8"/>
        <w:widowControl w:val="0"/>
        <w:numPr>
          <w:ilvl w:val="0"/>
          <w:numId w:val="23"/>
        </w:numPr>
        <w:autoSpaceDE w:val="0"/>
        <w:autoSpaceDN w:val="0"/>
        <w:adjustRightInd w:val="0"/>
        <w:spacing w:line="240" w:lineRule="auto"/>
        <w:ind w:left="0" w:firstLine="567"/>
        <w:jc w:val="both"/>
        <w:rPr>
          <w:rFonts w:eastAsia="Arial Unicode MS" w:cs="Times New Roman"/>
          <w:color w:val="000000"/>
          <w:szCs w:val="24"/>
          <w:lang w:eastAsia="ru-RU" w:bidi="ru-RU"/>
        </w:rPr>
      </w:pPr>
      <w:r w:rsidRPr="00BB4D2C">
        <w:rPr>
          <w:rFonts w:eastAsia="Arial Unicode MS" w:cs="Times New Roman"/>
          <w:color w:val="000000"/>
          <w:szCs w:val="24"/>
          <w:lang w:eastAsia="ru-RU" w:bidi="ru-RU"/>
        </w:rPr>
        <w:t>зона кавальер (отвал грунта для изоляции слоя);</w:t>
      </w:r>
    </w:p>
    <w:p w14:paraId="59F92EBA" w14:textId="77777777" w:rsidR="00ED313A" w:rsidRPr="00BB4D2C" w:rsidRDefault="00ED313A" w:rsidP="00BB4D2C">
      <w:pPr>
        <w:pStyle w:val="a8"/>
        <w:widowControl w:val="0"/>
        <w:numPr>
          <w:ilvl w:val="0"/>
          <w:numId w:val="23"/>
        </w:numPr>
        <w:autoSpaceDE w:val="0"/>
        <w:autoSpaceDN w:val="0"/>
        <w:adjustRightInd w:val="0"/>
        <w:spacing w:line="240" w:lineRule="auto"/>
        <w:ind w:left="0" w:firstLine="567"/>
        <w:jc w:val="both"/>
        <w:rPr>
          <w:rFonts w:eastAsia="Arial Unicode MS" w:cs="Times New Roman"/>
          <w:color w:val="000000"/>
          <w:szCs w:val="24"/>
          <w:lang w:eastAsia="ru-RU" w:bidi="ru-RU"/>
        </w:rPr>
      </w:pPr>
      <w:r w:rsidRPr="00BB4D2C">
        <w:rPr>
          <w:rFonts w:eastAsia="Arial Unicode MS" w:cs="Times New Roman"/>
          <w:color w:val="000000"/>
          <w:szCs w:val="24"/>
          <w:lang w:eastAsia="ru-RU" w:bidi="ru-RU"/>
        </w:rPr>
        <w:t>участок захоронения ТБО;</w:t>
      </w:r>
    </w:p>
    <w:p w14:paraId="4782776D" w14:textId="77777777" w:rsidR="00ED313A" w:rsidRPr="00BB4D2C" w:rsidRDefault="00ED313A" w:rsidP="00BB4D2C">
      <w:pPr>
        <w:pStyle w:val="a8"/>
        <w:widowControl w:val="0"/>
        <w:numPr>
          <w:ilvl w:val="0"/>
          <w:numId w:val="23"/>
        </w:numPr>
        <w:autoSpaceDE w:val="0"/>
        <w:autoSpaceDN w:val="0"/>
        <w:adjustRightInd w:val="0"/>
        <w:spacing w:line="240" w:lineRule="auto"/>
        <w:ind w:left="0" w:firstLine="567"/>
        <w:jc w:val="both"/>
        <w:rPr>
          <w:rFonts w:eastAsia="Arial Unicode MS" w:cs="Times New Roman"/>
          <w:color w:val="000000"/>
          <w:szCs w:val="24"/>
          <w:lang w:eastAsia="ru-RU" w:bidi="ru-RU"/>
        </w:rPr>
      </w:pPr>
      <w:r w:rsidRPr="00BB4D2C">
        <w:rPr>
          <w:rFonts w:eastAsia="Arial Unicode MS" w:cs="Times New Roman"/>
          <w:color w:val="000000"/>
          <w:szCs w:val="24"/>
          <w:lang w:eastAsia="ru-RU" w:bidi="ru-RU"/>
        </w:rPr>
        <w:t>площадка временного хранения переработанных отходов.</w:t>
      </w:r>
    </w:p>
    <w:p w14:paraId="732C72FA" w14:textId="77777777" w:rsidR="00CE2228" w:rsidRDefault="00164BD7" w:rsidP="00ED313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4</w:t>
      </w:r>
      <w:r w:rsidR="00BB4D2C">
        <w:rPr>
          <w:rFonts w:eastAsia="Arial Unicode MS" w:cs="Times New Roman"/>
          <w:color w:val="000000"/>
          <w:szCs w:val="24"/>
          <w:lang w:eastAsia="ru-RU" w:bidi="ru-RU"/>
        </w:rPr>
        <w:t>.10.1</w:t>
      </w:r>
      <w:r w:rsidR="00ED313A" w:rsidRPr="00ED313A">
        <w:rPr>
          <w:rFonts w:eastAsia="Arial Unicode MS" w:cs="Times New Roman"/>
          <w:color w:val="000000"/>
          <w:szCs w:val="24"/>
          <w:lang w:eastAsia="ru-RU" w:bidi="ru-RU"/>
        </w:rPr>
        <w:t xml:space="preserve"> Для полигонов ТБО малой мощности допускается использование п</w:t>
      </w:r>
      <w:r w:rsidR="00BB4D2C">
        <w:rPr>
          <w:rFonts w:eastAsia="Arial Unicode MS" w:cs="Times New Roman"/>
          <w:color w:val="000000"/>
          <w:szCs w:val="24"/>
          <w:lang w:eastAsia="ru-RU" w:bidi="ru-RU"/>
        </w:rPr>
        <w:t>ривозной воды для хозяйственно-</w:t>
      </w:r>
      <w:r w:rsidR="00ED313A" w:rsidRPr="00ED313A">
        <w:rPr>
          <w:rFonts w:eastAsia="Arial Unicode MS" w:cs="Times New Roman"/>
          <w:color w:val="000000"/>
          <w:szCs w:val="24"/>
          <w:lang w:eastAsia="ru-RU" w:bidi="ru-RU"/>
        </w:rPr>
        <w:t>питьевых целей.</w:t>
      </w:r>
    </w:p>
    <w:p w14:paraId="0B43CD9F" w14:textId="77777777" w:rsidR="00BB4D2C" w:rsidRPr="00BB4D2C" w:rsidRDefault="00164BD7"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Pr>
          <w:rFonts w:eastAsia="Arial Unicode MS" w:cs="Times New Roman"/>
          <w:color w:val="000000"/>
          <w:szCs w:val="24"/>
          <w:lang w:eastAsia="ru-RU" w:bidi="ru-RU"/>
        </w:rPr>
        <w:t>4</w:t>
      </w:r>
      <w:r w:rsidR="00BB4D2C">
        <w:rPr>
          <w:rFonts w:eastAsia="Arial Unicode MS" w:cs="Times New Roman"/>
          <w:color w:val="000000"/>
          <w:szCs w:val="24"/>
          <w:lang w:val="kk-KZ" w:eastAsia="ru-RU" w:bidi="ru-RU"/>
        </w:rPr>
        <w:t>.11</w:t>
      </w:r>
      <w:r w:rsidR="00BB4D2C" w:rsidRPr="00BB4D2C">
        <w:rPr>
          <w:rFonts w:eastAsia="Arial Unicode MS" w:cs="Times New Roman"/>
          <w:color w:val="000000"/>
          <w:szCs w:val="24"/>
          <w:lang w:val="kk-KZ" w:eastAsia="ru-RU" w:bidi="ru-RU"/>
        </w:rPr>
        <w:t xml:space="preserve">  Требования к полигонам малой мощности, распространяются на полигоны неопасных отходов, населенных п</w:t>
      </w:r>
      <w:r w:rsidR="00BB4D2C">
        <w:rPr>
          <w:rFonts w:eastAsia="Arial Unicode MS" w:cs="Times New Roman"/>
          <w:color w:val="000000"/>
          <w:szCs w:val="24"/>
          <w:lang w:val="kk-KZ" w:eastAsia="ru-RU" w:bidi="ru-RU"/>
        </w:rPr>
        <w:t xml:space="preserve">унктов с численностью до 50 тысяч </w:t>
      </w:r>
      <w:r w:rsidR="00BB4D2C" w:rsidRPr="00BB4D2C">
        <w:rPr>
          <w:rFonts w:eastAsia="Arial Unicode MS" w:cs="Times New Roman"/>
          <w:color w:val="000000"/>
          <w:szCs w:val="24"/>
          <w:lang w:val="kk-KZ" w:eastAsia="ru-RU" w:bidi="ru-RU"/>
        </w:rPr>
        <w:t>человек и массой поступивших</w:t>
      </w:r>
      <w:r w:rsidR="00BB4D2C">
        <w:rPr>
          <w:rFonts w:eastAsia="Arial Unicode MS" w:cs="Times New Roman"/>
          <w:color w:val="000000"/>
          <w:szCs w:val="24"/>
          <w:lang w:val="kk-KZ" w:eastAsia="ru-RU" w:bidi="ru-RU"/>
        </w:rPr>
        <w:t xml:space="preserve"> отходов не более 20 тысяч </w:t>
      </w:r>
      <w:r w:rsidR="00BB4D2C" w:rsidRPr="00BB4D2C">
        <w:rPr>
          <w:rFonts w:eastAsia="Arial Unicode MS" w:cs="Times New Roman"/>
          <w:color w:val="000000"/>
          <w:szCs w:val="24"/>
          <w:lang w:val="kk-KZ" w:eastAsia="ru-RU" w:bidi="ru-RU"/>
        </w:rPr>
        <w:t>тонн в год.</w:t>
      </w:r>
    </w:p>
    <w:p w14:paraId="4333F659" w14:textId="77777777" w:rsidR="00BB4D2C" w:rsidRDefault="00164BD7"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4</w:t>
      </w:r>
      <w:r w:rsidR="00BB4D2C">
        <w:rPr>
          <w:rFonts w:eastAsia="Arial Unicode MS" w:cs="Times New Roman"/>
          <w:color w:val="000000"/>
          <w:szCs w:val="24"/>
          <w:lang w:val="kk-KZ" w:eastAsia="ru-RU" w:bidi="ru-RU"/>
        </w:rPr>
        <w:t>.12</w:t>
      </w:r>
      <w:r w:rsidR="00BB4D2C" w:rsidRPr="00BB4D2C">
        <w:rPr>
          <w:rFonts w:eastAsia="Arial Unicode MS" w:cs="Times New Roman"/>
          <w:color w:val="000000"/>
          <w:szCs w:val="24"/>
          <w:lang w:val="kk-KZ" w:eastAsia="ru-RU" w:bidi="ru-RU"/>
        </w:rPr>
        <w:t xml:space="preserve"> Управление полигоном осуществляется</w:t>
      </w:r>
      <w:r w:rsidR="00BB4D2C">
        <w:rPr>
          <w:rFonts w:eastAsia="Arial Unicode MS" w:cs="Times New Roman"/>
          <w:color w:val="000000"/>
          <w:szCs w:val="24"/>
          <w:lang w:val="kk-KZ" w:eastAsia="ru-RU" w:bidi="ru-RU"/>
        </w:rPr>
        <w:t>:</w:t>
      </w:r>
    </w:p>
    <w:p w14:paraId="3B7E86E7" w14:textId="77777777" w:rsidR="00BB4D2C" w:rsidRDefault="00BB4D2C"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 xml:space="preserve">- </w:t>
      </w:r>
      <w:r w:rsidRPr="00BB4D2C">
        <w:rPr>
          <w:rFonts w:eastAsia="Arial Unicode MS" w:cs="Times New Roman"/>
          <w:color w:val="000000"/>
          <w:szCs w:val="24"/>
          <w:lang w:val="kk-KZ" w:eastAsia="ru-RU" w:bidi="ru-RU"/>
        </w:rPr>
        <w:t>физич</w:t>
      </w:r>
      <w:r>
        <w:rPr>
          <w:rFonts w:eastAsia="Arial Unicode MS" w:cs="Times New Roman"/>
          <w:color w:val="000000"/>
          <w:szCs w:val="24"/>
          <w:lang w:val="kk-KZ" w:eastAsia="ru-RU" w:bidi="ru-RU"/>
        </w:rPr>
        <w:t>ескими или юридическими лицами;</w:t>
      </w:r>
    </w:p>
    <w:p w14:paraId="000A2C34" w14:textId="77777777" w:rsidR="00BB4D2C" w:rsidRPr="00BB4D2C" w:rsidRDefault="00BB4D2C"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 о</w:t>
      </w:r>
      <w:r w:rsidRPr="00BB4D2C">
        <w:rPr>
          <w:rFonts w:eastAsia="Arial Unicode MS" w:cs="Times New Roman"/>
          <w:color w:val="000000"/>
          <w:szCs w:val="24"/>
          <w:lang w:val="kk-KZ" w:eastAsia="ru-RU" w:bidi="ru-RU"/>
        </w:rPr>
        <w:t>ператором, имеющим опыт работы в сфере управления с отход</w:t>
      </w:r>
      <w:r>
        <w:rPr>
          <w:rFonts w:eastAsia="Arial Unicode MS" w:cs="Times New Roman"/>
          <w:color w:val="000000"/>
          <w:szCs w:val="24"/>
          <w:lang w:val="kk-KZ" w:eastAsia="ru-RU" w:bidi="ru-RU"/>
        </w:rPr>
        <w:t>ами и обеспеченным материально-</w:t>
      </w:r>
      <w:r w:rsidRPr="00BB4D2C">
        <w:rPr>
          <w:rFonts w:eastAsia="Arial Unicode MS" w:cs="Times New Roman"/>
          <w:color w:val="000000"/>
          <w:szCs w:val="24"/>
          <w:lang w:val="kk-KZ" w:eastAsia="ru-RU" w:bidi="ru-RU"/>
        </w:rPr>
        <w:t>технической базой для эксплуатации полигона, с материально-техническими ресурсами и квалифицированными кадрами.</w:t>
      </w:r>
    </w:p>
    <w:p w14:paraId="214E8A07" w14:textId="77777777" w:rsidR="00BB4D2C" w:rsidRPr="00BB4D2C" w:rsidRDefault="00164BD7"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4</w:t>
      </w:r>
      <w:r w:rsidR="00BB4D2C">
        <w:rPr>
          <w:rFonts w:eastAsia="Arial Unicode MS" w:cs="Times New Roman"/>
          <w:color w:val="000000"/>
          <w:szCs w:val="24"/>
          <w:lang w:val="kk-KZ" w:eastAsia="ru-RU" w:bidi="ru-RU"/>
        </w:rPr>
        <w:t>.13</w:t>
      </w:r>
      <w:r w:rsidR="00BB4D2C" w:rsidRPr="00BB4D2C">
        <w:rPr>
          <w:rFonts w:eastAsia="Arial Unicode MS" w:cs="Times New Roman"/>
          <w:color w:val="000000"/>
          <w:szCs w:val="24"/>
          <w:lang w:val="kk-KZ" w:eastAsia="ru-RU" w:bidi="ru-RU"/>
        </w:rPr>
        <w:t xml:space="preserve"> Собственники отходов, сдающие отходы на полигон, обязаны предоставить достоверную информацию о качественных и количественных характеристиках отходов.</w:t>
      </w:r>
    </w:p>
    <w:p w14:paraId="5D11FECB" w14:textId="77777777" w:rsidR="00BB4D2C" w:rsidRPr="00BB4D2C" w:rsidRDefault="00164BD7"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4</w:t>
      </w:r>
      <w:r w:rsidR="00BB4D2C">
        <w:rPr>
          <w:rFonts w:eastAsia="Arial Unicode MS" w:cs="Times New Roman"/>
          <w:color w:val="000000"/>
          <w:szCs w:val="24"/>
          <w:lang w:val="kk-KZ" w:eastAsia="ru-RU" w:bidi="ru-RU"/>
        </w:rPr>
        <w:t>.14</w:t>
      </w:r>
      <w:r w:rsidR="00BB4D2C" w:rsidRPr="00BB4D2C">
        <w:rPr>
          <w:rFonts w:eastAsia="Arial Unicode MS" w:cs="Times New Roman"/>
          <w:color w:val="000000"/>
          <w:szCs w:val="24"/>
          <w:lang w:val="kk-KZ" w:eastAsia="ru-RU" w:bidi="ru-RU"/>
        </w:rPr>
        <w:t xml:space="preserve"> Оператор полигона обязан выдать письменное подтверждение о получении каждой партии отходов, принятых на полигон. </w:t>
      </w:r>
    </w:p>
    <w:p w14:paraId="16688778" w14:textId="77777777" w:rsidR="00BB4D2C" w:rsidRPr="00BB4D2C" w:rsidRDefault="00BB4D2C"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BB4D2C">
        <w:rPr>
          <w:rFonts w:eastAsia="Arial Unicode MS" w:cs="Times New Roman"/>
          <w:color w:val="000000"/>
          <w:szCs w:val="24"/>
          <w:lang w:val="kk-KZ" w:eastAsia="ru-RU" w:bidi="ru-RU"/>
        </w:rPr>
        <w:t>Если отходы не приняты на полигон, оператор де</w:t>
      </w:r>
      <w:r w:rsidR="00164BD7">
        <w:rPr>
          <w:rFonts w:eastAsia="Arial Unicode MS" w:cs="Times New Roman"/>
          <w:color w:val="000000"/>
          <w:szCs w:val="24"/>
          <w:lang w:val="kk-KZ" w:eastAsia="ru-RU" w:bidi="ru-RU"/>
        </w:rPr>
        <w:t>лает соответствующую отметку в ж</w:t>
      </w:r>
      <w:r w:rsidRPr="00BB4D2C">
        <w:rPr>
          <w:rFonts w:eastAsia="Arial Unicode MS" w:cs="Times New Roman"/>
          <w:color w:val="000000"/>
          <w:szCs w:val="24"/>
          <w:lang w:val="kk-KZ" w:eastAsia="ru-RU" w:bidi="ru-RU"/>
        </w:rPr>
        <w:t>урнале приема отходов, с указанием причины в отказе приема партии отходов</w:t>
      </w:r>
    </w:p>
    <w:p w14:paraId="4321B247" w14:textId="77777777" w:rsidR="00BB4D2C" w:rsidRPr="00F51F5D" w:rsidRDefault="00164BD7"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4</w:t>
      </w:r>
      <w:r w:rsidR="00BB4D2C">
        <w:rPr>
          <w:rFonts w:eastAsia="Arial Unicode MS" w:cs="Times New Roman"/>
          <w:color w:val="000000"/>
          <w:szCs w:val="24"/>
          <w:lang w:val="kk-KZ" w:eastAsia="ru-RU" w:bidi="ru-RU"/>
        </w:rPr>
        <w:t xml:space="preserve">.15 </w:t>
      </w:r>
      <w:r w:rsidR="00BB4D2C" w:rsidRPr="00BB4D2C">
        <w:rPr>
          <w:rFonts w:eastAsia="Arial Unicode MS" w:cs="Times New Roman"/>
          <w:color w:val="000000"/>
          <w:szCs w:val="24"/>
          <w:lang w:val="kk-KZ" w:eastAsia="ru-RU" w:bidi="ru-RU"/>
        </w:rPr>
        <w:t xml:space="preserve">Технологические дороги в черте полигона малой мощности, должны быть </w:t>
      </w:r>
      <w:r w:rsidR="00BB4D2C" w:rsidRPr="00F51F5D">
        <w:rPr>
          <w:rFonts w:eastAsia="Arial Unicode MS" w:cs="Times New Roman"/>
          <w:color w:val="000000"/>
          <w:szCs w:val="24"/>
          <w:lang w:val="kk-KZ" w:eastAsia="ru-RU" w:bidi="ru-RU"/>
        </w:rPr>
        <w:t>рассчитаны на двухстороннее движение. В зимнее время обеспечивается беспрепятственный проезд спецавтотранспорта к рабочей карте полигона.</w:t>
      </w:r>
    </w:p>
    <w:p w14:paraId="7EC123A8" w14:textId="77777777" w:rsidR="00BB4D2C" w:rsidRPr="00F51F5D" w:rsidRDefault="00164BD7"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F51F5D">
        <w:rPr>
          <w:rFonts w:eastAsia="Arial Unicode MS" w:cs="Times New Roman"/>
          <w:color w:val="000000"/>
          <w:szCs w:val="24"/>
          <w:lang w:val="kk-KZ" w:eastAsia="ru-RU" w:bidi="ru-RU"/>
        </w:rPr>
        <w:t>4</w:t>
      </w:r>
      <w:r w:rsidR="00BB4D2C" w:rsidRPr="00F51F5D">
        <w:rPr>
          <w:rFonts w:eastAsia="Arial Unicode MS" w:cs="Times New Roman"/>
          <w:color w:val="000000"/>
          <w:szCs w:val="24"/>
          <w:lang w:val="kk-KZ" w:eastAsia="ru-RU" w:bidi="ru-RU"/>
        </w:rPr>
        <w:t>.16 Зона КПП должна быть оборудована сертифицированным весовым оборудованием, для измерения массы всех поступающих на полигон отходов.</w:t>
      </w:r>
    </w:p>
    <w:p w14:paraId="5281EA60" w14:textId="77777777" w:rsidR="00BB4D2C" w:rsidRPr="00F51F5D" w:rsidRDefault="00164BD7"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F51F5D">
        <w:rPr>
          <w:rFonts w:eastAsia="Arial Unicode MS" w:cs="Times New Roman"/>
          <w:color w:val="000000"/>
          <w:szCs w:val="24"/>
          <w:lang w:val="kk-KZ" w:eastAsia="ru-RU" w:bidi="ru-RU"/>
        </w:rPr>
        <w:t>4</w:t>
      </w:r>
      <w:r w:rsidR="00BB4D2C" w:rsidRPr="00F51F5D">
        <w:rPr>
          <w:rFonts w:eastAsia="Arial Unicode MS" w:cs="Times New Roman"/>
          <w:color w:val="000000"/>
          <w:szCs w:val="24"/>
          <w:lang w:val="kk-KZ" w:eastAsia="ru-RU" w:bidi="ru-RU"/>
        </w:rPr>
        <w:t>.17 Для предотвращения попадания на полигон ТБО опасных отходов, проводится дозиметрический контроль всех входящих отходов.</w:t>
      </w:r>
    </w:p>
    <w:p w14:paraId="5D0958F0" w14:textId="77777777" w:rsidR="00BB4D2C" w:rsidRPr="00F51F5D" w:rsidRDefault="00164BD7"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F51F5D">
        <w:rPr>
          <w:rFonts w:eastAsia="Arial Unicode MS" w:cs="Times New Roman"/>
          <w:color w:val="000000"/>
          <w:szCs w:val="24"/>
          <w:lang w:val="kk-KZ" w:eastAsia="ru-RU" w:bidi="ru-RU"/>
        </w:rPr>
        <w:t>4</w:t>
      </w:r>
      <w:r w:rsidR="00BB4D2C" w:rsidRPr="00F51F5D">
        <w:rPr>
          <w:rFonts w:eastAsia="Arial Unicode MS" w:cs="Times New Roman"/>
          <w:color w:val="000000"/>
          <w:szCs w:val="24"/>
          <w:lang w:val="kk-KZ" w:eastAsia="ru-RU" w:bidi="ru-RU"/>
        </w:rPr>
        <w:t xml:space="preserve">.18 </w:t>
      </w:r>
      <w:r w:rsidRPr="00F51F5D">
        <w:rPr>
          <w:rFonts w:eastAsia="Arial Unicode MS" w:cs="Times New Roman"/>
          <w:color w:val="000000"/>
          <w:szCs w:val="24"/>
          <w:lang w:val="kk-KZ" w:eastAsia="ru-RU" w:bidi="ru-RU"/>
        </w:rPr>
        <w:t>М</w:t>
      </w:r>
      <w:r w:rsidR="00BB4D2C" w:rsidRPr="00F51F5D">
        <w:rPr>
          <w:rFonts w:eastAsia="Arial Unicode MS" w:cs="Times New Roman"/>
          <w:color w:val="000000"/>
          <w:szCs w:val="24"/>
          <w:lang w:val="kk-KZ" w:eastAsia="ru-RU" w:bidi="ru-RU"/>
        </w:rPr>
        <w:t>орфологический состав ТБО</w:t>
      </w:r>
      <w:r w:rsidRPr="00F51F5D">
        <w:rPr>
          <w:rFonts w:eastAsia="Arial Unicode MS" w:cs="Times New Roman"/>
          <w:color w:val="000000"/>
          <w:szCs w:val="24"/>
          <w:lang w:val="kk-KZ" w:eastAsia="ru-RU" w:bidi="ru-RU"/>
        </w:rPr>
        <w:t xml:space="preserve"> должен состоять из</w:t>
      </w:r>
      <w:r w:rsidR="00BB4D2C" w:rsidRPr="00F51F5D">
        <w:rPr>
          <w:rFonts w:eastAsia="Arial Unicode MS" w:cs="Times New Roman"/>
          <w:color w:val="000000"/>
          <w:szCs w:val="24"/>
          <w:lang w:val="kk-KZ" w:eastAsia="ru-RU" w:bidi="ru-RU"/>
        </w:rPr>
        <w:t xml:space="preserve">: </w:t>
      </w:r>
    </w:p>
    <w:p w14:paraId="4AA5D6E3" w14:textId="1F1824EC" w:rsidR="00BB4D2C" w:rsidRPr="00F51F5D" w:rsidRDefault="00F51F5D"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F51F5D">
        <w:rPr>
          <w:rFonts w:eastAsia="Arial Unicode MS" w:cs="Times New Roman"/>
          <w:color w:val="000000"/>
          <w:szCs w:val="24"/>
          <w:lang w:val="kk-KZ" w:eastAsia="ru-RU" w:bidi="ru-RU"/>
        </w:rPr>
        <w:t>- пищевые отходы (26</w:t>
      </w:r>
      <w:r w:rsidR="00BB4D2C" w:rsidRPr="00F51F5D">
        <w:rPr>
          <w:rFonts w:eastAsia="Arial Unicode MS" w:cs="Times New Roman"/>
          <w:color w:val="000000"/>
          <w:szCs w:val="24"/>
          <w:lang w:val="kk-KZ" w:eastAsia="ru-RU" w:bidi="ru-RU"/>
        </w:rPr>
        <w:t xml:space="preserve"> %);</w:t>
      </w:r>
    </w:p>
    <w:p w14:paraId="5731AB4A" w14:textId="574F8327" w:rsidR="00BB4D2C" w:rsidRPr="00F51F5D" w:rsidRDefault="00F51F5D"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F51F5D">
        <w:rPr>
          <w:rFonts w:eastAsia="Arial Unicode MS" w:cs="Times New Roman"/>
          <w:color w:val="000000"/>
          <w:szCs w:val="24"/>
          <w:lang w:val="kk-KZ" w:eastAsia="ru-RU" w:bidi="ru-RU"/>
        </w:rPr>
        <w:t>- бумага, картон (20</w:t>
      </w:r>
      <w:r w:rsidR="00BB4D2C" w:rsidRPr="00F51F5D">
        <w:rPr>
          <w:rFonts w:eastAsia="Arial Unicode MS" w:cs="Times New Roman"/>
          <w:color w:val="000000"/>
          <w:szCs w:val="24"/>
          <w:lang w:val="kk-KZ" w:eastAsia="ru-RU" w:bidi="ru-RU"/>
        </w:rPr>
        <w:t xml:space="preserve"> %); </w:t>
      </w:r>
    </w:p>
    <w:p w14:paraId="27851425" w14:textId="327BFF7B" w:rsidR="00BB4D2C" w:rsidRPr="00F51F5D" w:rsidRDefault="00BB4D2C"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F51F5D">
        <w:rPr>
          <w:rFonts w:eastAsia="Arial Unicode MS" w:cs="Times New Roman"/>
          <w:color w:val="000000"/>
          <w:szCs w:val="24"/>
          <w:lang w:val="kk-KZ" w:eastAsia="ru-RU" w:bidi="ru-RU"/>
        </w:rPr>
        <w:t xml:space="preserve">- </w:t>
      </w:r>
      <w:r w:rsidR="00F51F5D" w:rsidRPr="00F51F5D">
        <w:rPr>
          <w:rFonts w:eastAsia="Arial Unicode MS" w:cs="Times New Roman"/>
          <w:color w:val="000000"/>
          <w:szCs w:val="24"/>
          <w:lang w:val="kk-KZ" w:eastAsia="ru-RU" w:bidi="ru-RU"/>
        </w:rPr>
        <w:t>древесные отходы  (5</w:t>
      </w:r>
      <w:r w:rsidRPr="00F51F5D">
        <w:rPr>
          <w:rFonts w:eastAsia="Arial Unicode MS" w:cs="Times New Roman"/>
          <w:color w:val="000000"/>
          <w:szCs w:val="24"/>
          <w:lang w:val="kk-KZ" w:eastAsia="ru-RU" w:bidi="ru-RU"/>
        </w:rPr>
        <w:t xml:space="preserve"> %); </w:t>
      </w:r>
    </w:p>
    <w:p w14:paraId="37629640" w14:textId="77777777" w:rsidR="00BB4D2C" w:rsidRPr="00F51F5D" w:rsidRDefault="00BB4D2C"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F51F5D">
        <w:rPr>
          <w:rFonts w:eastAsia="Arial Unicode MS" w:cs="Times New Roman"/>
          <w:color w:val="000000"/>
          <w:szCs w:val="24"/>
          <w:lang w:val="kk-KZ" w:eastAsia="ru-RU" w:bidi="ru-RU"/>
        </w:rPr>
        <w:lastRenderedPageBreak/>
        <w:t>- металлолом (5 %);</w:t>
      </w:r>
    </w:p>
    <w:p w14:paraId="5C2AE1AD" w14:textId="77777777" w:rsidR="00BB4D2C" w:rsidRPr="00F51F5D" w:rsidRDefault="00BB4D2C"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F51F5D">
        <w:rPr>
          <w:rFonts w:eastAsia="Arial Unicode MS" w:cs="Times New Roman"/>
          <w:color w:val="000000"/>
          <w:szCs w:val="24"/>
          <w:lang w:val="kk-KZ" w:eastAsia="ru-RU" w:bidi="ru-RU"/>
        </w:rPr>
        <w:t xml:space="preserve">- текстиль (3 %); </w:t>
      </w:r>
    </w:p>
    <w:p w14:paraId="74208E2C" w14:textId="77777777" w:rsidR="00BB4D2C" w:rsidRPr="00F51F5D" w:rsidRDefault="00BB4D2C"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F51F5D">
        <w:rPr>
          <w:rFonts w:eastAsia="Arial Unicode MS" w:cs="Times New Roman"/>
          <w:color w:val="000000"/>
          <w:szCs w:val="24"/>
          <w:lang w:val="kk-KZ" w:eastAsia="ru-RU" w:bidi="ru-RU"/>
        </w:rPr>
        <w:t xml:space="preserve">- кости (2 %); </w:t>
      </w:r>
    </w:p>
    <w:p w14:paraId="1FFB3682" w14:textId="51FB1F0A" w:rsidR="00BB4D2C" w:rsidRPr="00F51F5D" w:rsidRDefault="00F51F5D"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F51F5D">
        <w:rPr>
          <w:rFonts w:eastAsia="Arial Unicode MS" w:cs="Times New Roman"/>
          <w:color w:val="000000"/>
          <w:szCs w:val="24"/>
          <w:lang w:val="kk-KZ" w:eastAsia="ru-RU" w:bidi="ru-RU"/>
        </w:rPr>
        <w:t>- стекло (8</w:t>
      </w:r>
      <w:r w:rsidR="00BB4D2C" w:rsidRPr="00F51F5D">
        <w:rPr>
          <w:rFonts w:eastAsia="Arial Unicode MS" w:cs="Times New Roman"/>
          <w:color w:val="000000"/>
          <w:szCs w:val="24"/>
          <w:lang w:val="kk-KZ" w:eastAsia="ru-RU" w:bidi="ru-RU"/>
        </w:rPr>
        <w:t xml:space="preserve"> %); </w:t>
      </w:r>
    </w:p>
    <w:p w14:paraId="0366CAE8" w14:textId="0B9118F9" w:rsidR="00BB4D2C" w:rsidRPr="00F51F5D" w:rsidRDefault="00F51F5D"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F51F5D">
        <w:rPr>
          <w:rFonts w:eastAsia="Arial Unicode MS" w:cs="Times New Roman"/>
          <w:color w:val="000000"/>
          <w:szCs w:val="24"/>
          <w:lang w:val="kk-KZ" w:eastAsia="ru-RU" w:bidi="ru-RU"/>
        </w:rPr>
        <w:t>- кожа, резина (1</w:t>
      </w:r>
      <w:r w:rsidR="00BB4D2C" w:rsidRPr="00F51F5D">
        <w:rPr>
          <w:rFonts w:eastAsia="Arial Unicode MS" w:cs="Times New Roman"/>
          <w:color w:val="000000"/>
          <w:szCs w:val="24"/>
          <w:lang w:val="kk-KZ" w:eastAsia="ru-RU" w:bidi="ru-RU"/>
        </w:rPr>
        <w:t xml:space="preserve"> %); </w:t>
      </w:r>
    </w:p>
    <w:p w14:paraId="1982EA2B" w14:textId="0DEA77D0" w:rsidR="00BB4D2C" w:rsidRPr="00F51F5D" w:rsidRDefault="00F51F5D"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F51F5D">
        <w:rPr>
          <w:rFonts w:eastAsia="Arial Unicode MS" w:cs="Times New Roman"/>
          <w:color w:val="000000"/>
          <w:szCs w:val="24"/>
          <w:lang w:val="kk-KZ" w:eastAsia="ru-RU" w:bidi="ru-RU"/>
        </w:rPr>
        <w:t>- камни, штукатурка (3</w:t>
      </w:r>
      <w:r w:rsidR="00BB4D2C" w:rsidRPr="00F51F5D">
        <w:rPr>
          <w:rFonts w:eastAsia="Arial Unicode MS" w:cs="Times New Roman"/>
          <w:color w:val="000000"/>
          <w:szCs w:val="24"/>
          <w:lang w:val="kk-KZ" w:eastAsia="ru-RU" w:bidi="ru-RU"/>
        </w:rPr>
        <w:t xml:space="preserve"> %); </w:t>
      </w:r>
    </w:p>
    <w:p w14:paraId="4E5E3CD3" w14:textId="403E1A78" w:rsidR="00BB4D2C" w:rsidRPr="00F51F5D" w:rsidRDefault="00BB4D2C"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F51F5D">
        <w:rPr>
          <w:rFonts w:eastAsia="Arial Unicode MS" w:cs="Times New Roman"/>
          <w:color w:val="000000"/>
          <w:szCs w:val="24"/>
          <w:lang w:val="kk-KZ" w:eastAsia="ru-RU" w:bidi="ru-RU"/>
        </w:rPr>
        <w:t>- пластмасс</w:t>
      </w:r>
      <w:r w:rsidR="00F51F5D" w:rsidRPr="00F51F5D">
        <w:rPr>
          <w:rFonts w:eastAsia="Arial Unicode MS" w:cs="Times New Roman"/>
          <w:color w:val="000000"/>
          <w:szCs w:val="24"/>
          <w:lang w:val="kk-KZ" w:eastAsia="ru-RU" w:bidi="ru-RU"/>
        </w:rPr>
        <w:t xml:space="preserve">ы (20 </w:t>
      </w:r>
      <w:r w:rsidRPr="00F51F5D">
        <w:rPr>
          <w:rFonts w:eastAsia="Arial Unicode MS" w:cs="Times New Roman"/>
          <w:color w:val="000000"/>
          <w:szCs w:val="24"/>
          <w:lang w:val="kk-KZ" w:eastAsia="ru-RU" w:bidi="ru-RU"/>
        </w:rPr>
        <w:t xml:space="preserve">%); </w:t>
      </w:r>
    </w:p>
    <w:p w14:paraId="7509A8CB" w14:textId="2B5BD0D3" w:rsidR="00BB4D2C" w:rsidRPr="00F51F5D" w:rsidRDefault="00F51F5D" w:rsidP="00F51F5D">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F51F5D">
        <w:rPr>
          <w:rFonts w:eastAsia="Arial Unicode MS" w:cs="Times New Roman"/>
          <w:color w:val="000000"/>
          <w:szCs w:val="24"/>
          <w:lang w:val="kk-KZ" w:eastAsia="ru-RU" w:bidi="ru-RU"/>
        </w:rPr>
        <w:t>- прочее (7 %)</w:t>
      </w:r>
      <w:r w:rsidR="00BB4D2C" w:rsidRPr="00F51F5D">
        <w:rPr>
          <w:rFonts w:eastAsia="Arial Unicode MS" w:cs="Times New Roman"/>
          <w:color w:val="000000"/>
          <w:szCs w:val="24"/>
          <w:lang w:val="kk-KZ" w:eastAsia="ru-RU" w:bidi="ru-RU"/>
        </w:rPr>
        <w:t>.</w:t>
      </w:r>
      <w:r w:rsidRPr="00F51F5D">
        <w:rPr>
          <w:rFonts w:eastAsia="Arial Unicode MS" w:cs="Times New Roman"/>
          <w:color w:val="000000"/>
          <w:szCs w:val="24"/>
          <w:lang w:val="kk-KZ" w:eastAsia="ru-RU" w:bidi="ru-RU"/>
        </w:rPr>
        <w:t xml:space="preserve">    </w:t>
      </w:r>
    </w:p>
    <w:p w14:paraId="0E9D61E5" w14:textId="77777777" w:rsidR="00BB4D2C" w:rsidRPr="00BB4D2C" w:rsidRDefault="00BB4D2C"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BB4D2C">
        <w:rPr>
          <w:rFonts w:eastAsia="Arial Unicode MS" w:cs="Times New Roman"/>
          <w:color w:val="000000"/>
          <w:szCs w:val="24"/>
          <w:lang w:val="kk-KZ" w:eastAsia="ru-RU" w:bidi="ru-RU"/>
        </w:rPr>
        <w:t>С целью сокращения коли</w:t>
      </w:r>
      <w:r>
        <w:rPr>
          <w:rFonts w:eastAsia="Arial Unicode MS" w:cs="Times New Roman"/>
          <w:color w:val="000000"/>
          <w:szCs w:val="24"/>
          <w:lang w:val="kk-KZ" w:eastAsia="ru-RU" w:bidi="ru-RU"/>
        </w:rPr>
        <w:t>чества захораниваемых отходов о</w:t>
      </w:r>
      <w:r w:rsidRPr="00BB4D2C">
        <w:rPr>
          <w:rFonts w:eastAsia="Arial Unicode MS" w:cs="Times New Roman"/>
          <w:color w:val="000000"/>
          <w:szCs w:val="24"/>
          <w:lang w:val="kk-KZ" w:eastAsia="ru-RU" w:bidi="ru-RU"/>
        </w:rPr>
        <w:t xml:space="preserve">ператор полигона обязан организовать работу по 100 % сортировке всех поступающих отходов, на территории </w:t>
      </w:r>
      <w:r w:rsidRPr="00ED2054">
        <w:rPr>
          <w:rFonts w:eastAsia="Arial Unicode MS" w:cs="Times New Roman"/>
          <w:color w:val="000000"/>
          <w:szCs w:val="24"/>
          <w:lang w:val="kk-KZ" w:eastAsia="ru-RU" w:bidi="ru-RU"/>
        </w:rPr>
        <w:t>МСП, с выделением полезных для дальнейшей переработки фракций.</w:t>
      </w:r>
    </w:p>
    <w:p w14:paraId="46C14244" w14:textId="77777777" w:rsidR="00BB4D2C" w:rsidRPr="00BB4D2C" w:rsidRDefault="00BB4D2C"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BB4D2C">
        <w:rPr>
          <w:rFonts w:eastAsia="Arial Unicode MS" w:cs="Times New Roman"/>
          <w:color w:val="000000"/>
          <w:szCs w:val="24"/>
          <w:lang w:val="kk-KZ" w:eastAsia="ru-RU" w:bidi="ru-RU"/>
        </w:rPr>
        <w:t>Площадка временного хранения переработанных отходов, должна иметь твердое покрытие или  отсыпана щебнем и обозначена указателями.</w:t>
      </w:r>
    </w:p>
    <w:p w14:paraId="7F180DC1" w14:textId="77777777" w:rsidR="00BB4D2C" w:rsidRPr="00BB4D2C" w:rsidRDefault="00164BD7"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4</w:t>
      </w:r>
      <w:r w:rsidR="00BB4D2C">
        <w:rPr>
          <w:rFonts w:eastAsia="Arial Unicode MS" w:cs="Times New Roman"/>
          <w:color w:val="000000"/>
          <w:szCs w:val="24"/>
          <w:lang w:val="kk-KZ" w:eastAsia="ru-RU" w:bidi="ru-RU"/>
        </w:rPr>
        <w:t>.18.1</w:t>
      </w:r>
      <w:r w:rsidR="00BB4D2C" w:rsidRPr="00BB4D2C">
        <w:rPr>
          <w:rFonts w:eastAsia="Arial Unicode MS" w:cs="Times New Roman"/>
          <w:color w:val="000000"/>
          <w:szCs w:val="24"/>
          <w:lang w:val="kk-KZ" w:eastAsia="ru-RU" w:bidi="ru-RU"/>
        </w:rPr>
        <w:t xml:space="preserve"> Оператор полигона </w:t>
      </w:r>
      <w:r w:rsidR="00BB4D2C">
        <w:rPr>
          <w:rFonts w:eastAsia="Arial Unicode MS" w:cs="Times New Roman"/>
          <w:color w:val="000000"/>
          <w:szCs w:val="24"/>
          <w:lang w:val="kk-KZ" w:eastAsia="ru-RU" w:bidi="ru-RU"/>
        </w:rPr>
        <w:t>ТБО</w:t>
      </w:r>
      <w:r w:rsidR="00BB4D2C" w:rsidRPr="00BB4D2C">
        <w:rPr>
          <w:rFonts w:eastAsia="Arial Unicode MS" w:cs="Times New Roman"/>
          <w:color w:val="000000"/>
          <w:szCs w:val="24"/>
          <w:lang w:val="kk-KZ" w:eastAsia="ru-RU" w:bidi="ru-RU"/>
        </w:rPr>
        <w:t>, должен принять меры по уменьшению образования метана на полигоне, путем сокращения объемов захоронения биоразлагаемых отходов.</w:t>
      </w:r>
    </w:p>
    <w:p w14:paraId="58D4AA42" w14:textId="77777777" w:rsidR="00BB4D2C" w:rsidRPr="00BB4D2C" w:rsidRDefault="00164BD7"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4</w:t>
      </w:r>
      <w:r w:rsidR="00BB4D2C">
        <w:rPr>
          <w:rFonts w:eastAsia="Arial Unicode MS" w:cs="Times New Roman"/>
          <w:color w:val="000000"/>
          <w:szCs w:val="24"/>
          <w:lang w:val="kk-KZ" w:eastAsia="ru-RU" w:bidi="ru-RU"/>
        </w:rPr>
        <w:t>.18.2</w:t>
      </w:r>
      <w:r w:rsidR="00BB4D2C" w:rsidRPr="00BB4D2C">
        <w:rPr>
          <w:rFonts w:eastAsia="Arial Unicode MS" w:cs="Times New Roman"/>
          <w:color w:val="000000"/>
          <w:szCs w:val="24"/>
          <w:lang w:val="kk-KZ" w:eastAsia="ru-RU" w:bidi="ru-RU"/>
        </w:rPr>
        <w:t xml:space="preserve"> Биоразлагаемые отходы должны быть направлены на участок компостирования</w:t>
      </w:r>
    </w:p>
    <w:p w14:paraId="71949DA2" w14:textId="77777777" w:rsidR="00BB4D2C" w:rsidRPr="00BB4D2C" w:rsidRDefault="00164BD7"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4</w:t>
      </w:r>
      <w:r w:rsidR="00BB4D2C">
        <w:rPr>
          <w:rFonts w:eastAsia="Arial Unicode MS" w:cs="Times New Roman"/>
          <w:color w:val="000000"/>
          <w:szCs w:val="24"/>
          <w:lang w:val="kk-KZ" w:eastAsia="ru-RU" w:bidi="ru-RU"/>
        </w:rPr>
        <w:t>.18.3</w:t>
      </w:r>
      <w:r w:rsidR="00BB4D2C" w:rsidRPr="00BB4D2C">
        <w:rPr>
          <w:rFonts w:eastAsia="Arial Unicode MS" w:cs="Times New Roman"/>
          <w:color w:val="000000"/>
          <w:szCs w:val="24"/>
          <w:lang w:val="kk-KZ" w:eastAsia="ru-RU" w:bidi="ru-RU"/>
        </w:rPr>
        <w:t xml:space="preserve"> Мусороперерабатывающий комплекс полигона ТБО, должен включать в себя, как минимум, пресс гидравлический для отходов бумаги и картона, ПЭТ, тетрапак. В дальнейшем переработанные отходы передаются сторонним специализированным организациям, либо используются в собственном производстве Оператора.</w:t>
      </w:r>
    </w:p>
    <w:p w14:paraId="6D705320" w14:textId="77777777" w:rsidR="00BB4D2C" w:rsidRPr="00BB4D2C" w:rsidRDefault="00164BD7"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4</w:t>
      </w:r>
      <w:r w:rsidR="00BB4D2C">
        <w:rPr>
          <w:rFonts w:eastAsia="Arial Unicode MS" w:cs="Times New Roman"/>
          <w:color w:val="000000"/>
          <w:szCs w:val="24"/>
          <w:lang w:val="kk-KZ" w:eastAsia="ru-RU" w:bidi="ru-RU"/>
        </w:rPr>
        <w:t>.18.4</w:t>
      </w:r>
      <w:r w:rsidR="00BB4D2C" w:rsidRPr="00BB4D2C">
        <w:rPr>
          <w:rFonts w:eastAsia="Arial Unicode MS" w:cs="Times New Roman"/>
          <w:color w:val="000000"/>
          <w:szCs w:val="24"/>
          <w:lang w:val="kk-KZ" w:eastAsia="ru-RU" w:bidi="ru-RU"/>
        </w:rPr>
        <w:t xml:space="preserve"> На полигонах малой мощности, в целях уменьшения объемов не утильных остатков, подлежащих захоронению, Оператор полигона обязан предусмотреть печи инсенераторы, с режимом работы не менее 760-870 </w:t>
      </w:r>
      <w:r w:rsidR="00ED2054">
        <w:rPr>
          <w:rFonts w:eastAsia="Arial Unicode MS" w:cs="Times New Roman"/>
          <w:color w:val="000000"/>
          <w:szCs w:val="24"/>
          <w:lang w:val="kk-KZ" w:eastAsia="ru-RU" w:bidi="ru-RU"/>
        </w:rPr>
        <w:t>˚</w:t>
      </w:r>
      <w:r w:rsidR="00ED2054">
        <w:rPr>
          <w:rFonts w:eastAsia="Arial Unicode MS" w:cs="Times New Roman"/>
          <w:color w:val="000000"/>
          <w:szCs w:val="24"/>
          <w:lang w:val="en-US" w:eastAsia="ru-RU" w:bidi="ru-RU"/>
        </w:rPr>
        <w:t>C</w:t>
      </w:r>
      <w:r w:rsidR="00BB4D2C" w:rsidRPr="00BB4D2C">
        <w:rPr>
          <w:rFonts w:eastAsia="Arial Unicode MS" w:cs="Times New Roman"/>
          <w:color w:val="000000"/>
          <w:szCs w:val="24"/>
          <w:lang w:val="kk-KZ" w:eastAsia="ru-RU" w:bidi="ru-RU"/>
        </w:rPr>
        <w:t>, с дополнительной камерой дожига.</w:t>
      </w:r>
    </w:p>
    <w:p w14:paraId="0931D576" w14:textId="77777777" w:rsidR="00BB4D2C" w:rsidRPr="00BB4D2C" w:rsidRDefault="00164BD7"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4</w:t>
      </w:r>
      <w:r w:rsidR="00BB4D2C">
        <w:rPr>
          <w:rFonts w:eastAsia="Arial Unicode MS" w:cs="Times New Roman"/>
          <w:color w:val="000000"/>
          <w:szCs w:val="24"/>
          <w:lang w:val="kk-KZ" w:eastAsia="ru-RU" w:bidi="ru-RU"/>
        </w:rPr>
        <w:t>.19</w:t>
      </w:r>
      <w:r w:rsidR="00BB4D2C" w:rsidRPr="00BB4D2C">
        <w:rPr>
          <w:rFonts w:eastAsia="Arial Unicode MS" w:cs="Times New Roman"/>
          <w:color w:val="000000"/>
          <w:szCs w:val="24"/>
          <w:lang w:val="kk-KZ" w:eastAsia="ru-RU" w:bidi="ru-RU"/>
        </w:rPr>
        <w:t xml:space="preserve"> Размер участка размещения полигона малой мощности, устанавливается исходя из условий срока его эксплуатации, но не менее 15 лет</w:t>
      </w:r>
      <w:r w:rsidR="00BB4D2C">
        <w:rPr>
          <w:rFonts w:eastAsia="Arial Unicode MS" w:cs="Times New Roman"/>
          <w:color w:val="000000"/>
          <w:szCs w:val="24"/>
          <w:lang w:val="kk-KZ" w:eastAsia="ru-RU" w:bidi="ru-RU"/>
        </w:rPr>
        <w:t>. И</w:t>
      </w:r>
      <w:r w:rsidR="00BB4D2C" w:rsidRPr="00BB4D2C">
        <w:rPr>
          <w:rFonts w:eastAsia="Arial Unicode MS" w:cs="Times New Roman"/>
          <w:color w:val="000000"/>
          <w:szCs w:val="24"/>
          <w:lang w:val="kk-KZ" w:eastAsia="ru-RU" w:bidi="ru-RU"/>
        </w:rPr>
        <w:t>нженерно- технический персонал полигона один раз в месяц осматривает санитарно-защитную зону полигона и принимает меры по устранению обнаруженных замечаний.</w:t>
      </w:r>
    </w:p>
    <w:p w14:paraId="57D6B375" w14:textId="77777777" w:rsidR="00BB4D2C" w:rsidRPr="00BB4D2C" w:rsidRDefault="00164BD7"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4</w:t>
      </w:r>
      <w:r w:rsidR="00BB4D2C">
        <w:rPr>
          <w:rFonts w:eastAsia="Arial Unicode MS" w:cs="Times New Roman"/>
          <w:color w:val="000000"/>
          <w:szCs w:val="24"/>
          <w:lang w:val="kk-KZ" w:eastAsia="ru-RU" w:bidi="ru-RU"/>
        </w:rPr>
        <w:t>.20</w:t>
      </w:r>
      <w:r w:rsidR="00BB4D2C" w:rsidRPr="00BB4D2C">
        <w:rPr>
          <w:rFonts w:eastAsia="Arial Unicode MS" w:cs="Times New Roman"/>
          <w:color w:val="000000"/>
          <w:szCs w:val="24"/>
          <w:lang w:val="kk-KZ" w:eastAsia="ru-RU" w:bidi="ru-RU"/>
        </w:rPr>
        <w:t xml:space="preserve">  По всему периметру полигона, с внешней стороны, весной, по мере высыхания земли должно быть произведена опашка, во избежание возгорания полигона, в случае степных пожаров.</w:t>
      </w:r>
    </w:p>
    <w:p w14:paraId="62AF740E" w14:textId="77777777" w:rsidR="00BB4D2C" w:rsidRPr="00BB4D2C" w:rsidRDefault="00164BD7"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4</w:t>
      </w:r>
      <w:r w:rsidR="00BB4D2C">
        <w:rPr>
          <w:rFonts w:eastAsia="Arial Unicode MS" w:cs="Times New Roman"/>
          <w:color w:val="000000"/>
          <w:szCs w:val="24"/>
          <w:lang w:val="kk-KZ" w:eastAsia="ru-RU" w:bidi="ru-RU"/>
        </w:rPr>
        <w:t xml:space="preserve">.21 </w:t>
      </w:r>
      <w:r w:rsidR="00BB4D2C" w:rsidRPr="00BB4D2C">
        <w:rPr>
          <w:rFonts w:eastAsia="Arial Unicode MS" w:cs="Times New Roman"/>
          <w:color w:val="000000"/>
          <w:szCs w:val="24"/>
          <w:lang w:val="kk-KZ" w:eastAsia="ru-RU" w:bidi="ru-RU"/>
        </w:rPr>
        <w:t>По периметру полигона малой мощности должна быть устроена осушительная траншея, глубиной не менее двух метров и земляным валом до двух метров, либо огражден за</w:t>
      </w:r>
      <w:r w:rsidR="00BB4D2C">
        <w:rPr>
          <w:rFonts w:eastAsia="Arial Unicode MS" w:cs="Times New Roman"/>
          <w:color w:val="000000"/>
          <w:szCs w:val="24"/>
          <w:lang w:val="kk-KZ" w:eastAsia="ru-RU" w:bidi="ru-RU"/>
        </w:rPr>
        <w:t>бором высотой не менее 1,8 м</w:t>
      </w:r>
      <w:r w:rsidR="00BB4D2C" w:rsidRPr="00BB4D2C">
        <w:rPr>
          <w:rFonts w:eastAsia="Arial Unicode MS" w:cs="Times New Roman"/>
          <w:color w:val="000000"/>
          <w:szCs w:val="24"/>
          <w:lang w:val="kk-KZ" w:eastAsia="ru-RU" w:bidi="ru-RU"/>
        </w:rPr>
        <w:t>.</w:t>
      </w:r>
    </w:p>
    <w:p w14:paraId="00043427" w14:textId="77777777" w:rsidR="00BB4D2C" w:rsidRPr="00BB4D2C" w:rsidRDefault="00164BD7"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4</w:t>
      </w:r>
      <w:r w:rsidR="00BB4D2C">
        <w:rPr>
          <w:rFonts w:eastAsia="Arial Unicode MS" w:cs="Times New Roman"/>
          <w:color w:val="000000"/>
          <w:szCs w:val="24"/>
          <w:lang w:val="kk-KZ" w:eastAsia="ru-RU" w:bidi="ru-RU"/>
        </w:rPr>
        <w:t>.22 При траншейно</w:t>
      </w:r>
      <w:r w:rsidR="00BB4D2C" w:rsidRPr="00BB4D2C">
        <w:rPr>
          <w:rFonts w:eastAsia="Arial Unicode MS" w:cs="Times New Roman"/>
          <w:color w:val="000000"/>
          <w:szCs w:val="24"/>
          <w:lang w:val="kk-KZ" w:eastAsia="ru-RU" w:bidi="ru-RU"/>
        </w:rPr>
        <w:t>-картовым методе захоронения отходов, на полигоне малой мощности, обустройство дизинфекционной ванны, для обработки колес мусоровозов, не требуется, в виду отсутствия контакта колес с отходами. Выгрузка отходов производится на рабочую карту, без заезда на предыдущий слой отходов.</w:t>
      </w:r>
    </w:p>
    <w:p w14:paraId="3C516155" w14:textId="1140A999" w:rsidR="00BB4D2C" w:rsidRPr="00BB4D2C" w:rsidRDefault="00164BD7"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4</w:t>
      </w:r>
      <w:r w:rsidR="00BB4D2C">
        <w:rPr>
          <w:rFonts w:eastAsia="Arial Unicode MS" w:cs="Times New Roman"/>
          <w:color w:val="000000"/>
          <w:szCs w:val="24"/>
          <w:lang w:val="kk-KZ" w:eastAsia="ru-RU" w:bidi="ru-RU"/>
        </w:rPr>
        <w:t>.23</w:t>
      </w:r>
      <w:r w:rsidR="00BB4D2C" w:rsidRPr="00BB4D2C">
        <w:rPr>
          <w:rFonts w:eastAsia="Arial Unicode MS" w:cs="Times New Roman"/>
          <w:color w:val="000000"/>
          <w:szCs w:val="24"/>
          <w:lang w:val="kk-KZ" w:eastAsia="ru-RU" w:bidi="ru-RU"/>
        </w:rPr>
        <w:t xml:space="preserve"> Операци</w:t>
      </w:r>
      <w:r w:rsidR="00634DD5">
        <w:rPr>
          <w:rFonts w:eastAsia="Arial Unicode MS" w:cs="Times New Roman"/>
          <w:color w:val="000000"/>
          <w:szCs w:val="24"/>
          <w:lang w:val="kk-KZ" w:eastAsia="ru-RU" w:bidi="ru-RU"/>
        </w:rPr>
        <w:t>и</w:t>
      </w:r>
      <w:r w:rsidR="00BB4D2C" w:rsidRPr="00BB4D2C">
        <w:rPr>
          <w:rFonts w:eastAsia="Arial Unicode MS" w:cs="Times New Roman"/>
          <w:color w:val="000000"/>
          <w:szCs w:val="24"/>
          <w:lang w:val="kk-KZ" w:eastAsia="ru-RU" w:bidi="ru-RU"/>
        </w:rPr>
        <w:t xml:space="preserve"> работ на полигоне определя</w:t>
      </w:r>
      <w:r w:rsidR="00634DD5">
        <w:rPr>
          <w:rFonts w:eastAsia="Arial Unicode MS" w:cs="Times New Roman"/>
          <w:color w:val="000000"/>
          <w:szCs w:val="24"/>
          <w:lang w:val="kk-KZ" w:eastAsia="ru-RU" w:bidi="ru-RU"/>
        </w:rPr>
        <w:t>ются</w:t>
      </w:r>
      <w:r w:rsidR="00BB4D2C" w:rsidRPr="00BB4D2C">
        <w:rPr>
          <w:rFonts w:eastAsia="Arial Unicode MS" w:cs="Times New Roman"/>
          <w:color w:val="000000"/>
          <w:szCs w:val="24"/>
          <w:lang w:val="kk-KZ" w:eastAsia="ru-RU" w:bidi="ru-RU"/>
        </w:rPr>
        <w:t xml:space="preserve"> технологической схемой эксплуатации полиго</w:t>
      </w:r>
      <w:r w:rsidR="00BB4D2C">
        <w:rPr>
          <w:rFonts w:eastAsia="Arial Unicode MS" w:cs="Times New Roman"/>
          <w:color w:val="000000"/>
          <w:szCs w:val="24"/>
          <w:lang w:val="kk-KZ" w:eastAsia="ru-RU" w:bidi="ru-RU"/>
        </w:rPr>
        <w:t>на, разработанной о</w:t>
      </w:r>
      <w:r w:rsidR="00BB4D2C" w:rsidRPr="00BB4D2C">
        <w:rPr>
          <w:rFonts w:eastAsia="Arial Unicode MS" w:cs="Times New Roman"/>
          <w:color w:val="000000"/>
          <w:szCs w:val="24"/>
          <w:lang w:val="kk-KZ" w:eastAsia="ru-RU" w:bidi="ru-RU"/>
        </w:rPr>
        <w:t xml:space="preserve">ператором полигона и согласованной с уполномочным органом в сфере охраны окружающей среды. Технологическая схема составляется с учетом сезонов года для определения последовательности выполнения работ, определения площадей для складирования ТБО и разработки изоляционного грунта. </w:t>
      </w:r>
    </w:p>
    <w:p w14:paraId="190FD752" w14:textId="1EC11286" w:rsidR="00BB4D2C" w:rsidRPr="00BB4D2C" w:rsidRDefault="00BB4D2C"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BB4D2C">
        <w:rPr>
          <w:rFonts w:eastAsia="Arial Unicode MS" w:cs="Times New Roman"/>
          <w:color w:val="000000"/>
          <w:szCs w:val="24"/>
          <w:lang w:val="kk-KZ" w:eastAsia="ru-RU" w:bidi="ru-RU"/>
        </w:rPr>
        <w:t>Основным документом планирования работы на полигоне является гра</w:t>
      </w:r>
      <w:r>
        <w:rPr>
          <w:rFonts w:eastAsia="Arial Unicode MS" w:cs="Times New Roman"/>
          <w:color w:val="000000"/>
          <w:szCs w:val="24"/>
          <w:lang w:val="kk-KZ" w:eastAsia="ru-RU" w:bidi="ru-RU"/>
        </w:rPr>
        <w:t>фик эксплуатации, составляемый о</w:t>
      </w:r>
      <w:r w:rsidRPr="00BB4D2C">
        <w:rPr>
          <w:rFonts w:eastAsia="Arial Unicode MS" w:cs="Times New Roman"/>
          <w:color w:val="000000"/>
          <w:szCs w:val="24"/>
          <w:lang w:val="kk-KZ" w:eastAsia="ru-RU" w:bidi="ru-RU"/>
        </w:rPr>
        <w:t>ператором полигона на календарный год, где помесячно планируется: количество принимаемых отходов, с указание номера карт, на которых производятся те</w:t>
      </w:r>
      <w:r>
        <w:rPr>
          <w:rFonts w:eastAsia="Arial Unicode MS" w:cs="Times New Roman"/>
          <w:color w:val="000000"/>
          <w:szCs w:val="24"/>
          <w:lang w:val="kk-KZ" w:eastAsia="ru-RU" w:bidi="ru-RU"/>
        </w:rPr>
        <w:t>хнологические работы с отходами</w:t>
      </w:r>
      <w:r w:rsidRPr="00BB4D2C">
        <w:rPr>
          <w:rFonts w:eastAsia="Arial Unicode MS" w:cs="Times New Roman"/>
          <w:color w:val="000000"/>
          <w:szCs w:val="24"/>
          <w:lang w:val="kk-KZ" w:eastAsia="ru-RU" w:bidi="ru-RU"/>
        </w:rPr>
        <w:t xml:space="preserve"> (</w:t>
      </w:r>
      <w:r>
        <w:rPr>
          <w:rFonts w:eastAsia="Arial Unicode MS" w:cs="Times New Roman"/>
          <w:color w:val="000000"/>
          <w:szCs w:val="24"/>
          <w:lang w:val="kk-KZ" w:eastAsia="ru-RU" w:bidi="ru-RU"/>
        </w:rPr>
        <w:t>см. приложение А</w:t>
      </w:r>
      <w:r w:rsidRPr="00BB4D2C">
        <w:rPr>
          <w:rFonts w:eastAsia="Arial Unicode MS" w:cs="Times New Roman"/>
          <w:color w:val="000000"/>
          <w:szCs w:val="24"/>
          <w:lang w:val="kk-KZ" w:eastAsia="ru-RU" w:bidi="ru-RU"/>
        </w:rPr>
        <w:t>)</w:t>
      </w:r>
      <w:r>
        <w:rPr>
          <w:rFonts w:eastAsia="Arial Unicode MS" w:cs="Times New Roman"/>
          <w:color w:val="000000"/>
          <w:szCs w:val="24"/>
          <w:lang w:val="kk-KZ" w:eastAsia="ru-RU" w:bidi="ru-RU"/>
        </w:rPr>
        <w:t>.</w:t>
      </w:r>
    </w:p>
    <w:p w14:paraId="0FC4132C" w14:textId="77777777" w:rsidR="00BB4D2C" w:rsidRPr="00BB4D2C" w:rsidRDefault="00164BD7"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4</w:t>
      </w:r>
      <w:r w:rsidR="00BB4D2C">
        <w:rPr>
          <w:rFonts w:eastAsia="Arial Unicode MS" w:cs="Times New Roman"/>
          <w:color w:val="000000"/>
          <w:szCs w:val="24"/>
          <w:lang w:val="kk-KZ" w:eastAsia="ru-RU" w:bidi="ru-RU"/>
        </w:rPr>
        <w:t xml:space="preserve">.24 </w:t>
      </w:r>
      <w:r w:rsidR="00BB4D2C" w:rsidRPr="00BB4D2C">
        <w:rPr>
          <w:rFonts w:eastAsia="Arial Unicode MS" w:cs="Times New Roman"/>
          <w:color w:val="000000"/>
          <w:szCs w:val="24"/>
          <w:lang w:val="kk-KZ" w:eastAsia="ru-RU" w:bidi="ru-RU"/>
        </w:rPr>
        <w:t>Мероприятия по ведению контроля охраны окружающей среды выполняются согласно графика.</w:t>
      </w:r>
    </w:p>
    <w:p w14:paraId="7020432B" w14:textId="77777777" w:rsidR="00BB4D2C" w:rsidRPr="00BB4D2C" w:rsidRDefault="00164BD7"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lastRenderedPageBreak/>
        <w:t>4</w:t>
      </w:r>
      <w:r w:rsidR="00BB4D2C">
        <w:rPr>
          <w:rFonts w:eastAsia="Arial Unicode MS" w:cs="Times New Roman"/>
          <w:color w:val="000000"/>
          <w:szCs w:val="24"/>
          <w:lang w:val="kk-KZ" w:eastAsia="ru-RU" w:bidi="ru-RU"/>
        </w:rPr>
        <w:t>.25</w:t>
      </w:r>
      <w:r w:rsidR="00BB4D2C" w:rsidRPr="00BB4D2C">
        <w:rPr>
          <w:rFonts w:eastAsia="Arial Unicode MS" w:cs="Times New Roman"/>
          <w:color w:val="000000"/>
          <w:szCs w:val="24"/>
          <w:lang w:val="kk-KZ" w:eastAsia="ru-RU" w:bidi="ru-RU"/>
        </w:rPr>
        <w:t xml:space="preserve"> Размещение полигонов запрещено:</w:t>
      </w:r>
    </w:p>
    <w:p w14:paraId="20BDADB4" w14:textId="77777777" w:rsidR="00BB4D2C" w:rsidRPr="00BB4D2C" w:rsidRDefault="00BB4D2C" w:rsidP="00BB4D2C">
      <w:pPr>
        <w:pStyle w:val="a8"/>
        <w:widowControl w:val="0"/>
        <w:numPr>
          <w:ilvl w:val="0"/>
          <w:numId w:val="24"/>
        </w:numPr>
        <w:autoSpaceDE w:val="0"/>
        <w:autoSpaceDN w:val="0"/>
        <w:adjustRightInd w:val="0"/>
        <w:spacing w:line="240" w:lineRule="auto"/>
        <w:ind w:left="0"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н</w:t>
      </w:r>
      <w:r w:rsidRPr="00BB4D2C">
        <w:rPr>
          <w:rFonts w:eastAsia="Arial Unicode MS" w:cs="Times New Roman"/>
          <w:color w:val="000000"/>
          <w:szCs w:val="24"/>
          <w:lang w:val="kk-KZ" w:eastAsia="ru-RU" w:bidi="ru-RU"/>
        </w:rPr>
        <w:t>а территориях природного и заповедного фонд</w:t>
      </w:r>
      <w:r>
        <w:rPr>
          <w:rFonts w:eastAsia="Arial Unicode MS" w:cs="Times New Roman"/>
          <w:color w:val="000000"/>
          <w:szCs w:val="24"/>
          <w:lang w:val="kk-KZ" w:eastAsia="ru-RU" w:bidi="ru-RU"/>
        </w:rPr>
        <w:t>а Республики Казахстан</w:t>
      </w:r>
      <w:r w:rsidRPr="00BB4D2C">
        <w:rPr>
          <w:rFonts w:eastAsia="Arial Unicode MS" w:cs="Times New Roman"/>
          <w:color w:val="000000"/>
          <w:szCs w:val="24"/>
          <w:lang w:val="kk-KZ" w:eastAsia="ru-RU" w:bidi="ru-RU"/>
        </w:rPr>
        <w:t>;</w:t>
      </w:r>
    </w:p>
    <w:p w14:paraId="27BD8738" w14:textId="77777777" w:rsidR="00BB4D2C" w:rsidRDefault="00BB4D2C" w:rsidP="00BB4D2C">
      <w:pPr>
        <w:pStyle w:val="a8"/>
        <w:widowControl w:val="0"/>
        <w:numPr>
          <w:ilvl w:val="0"/>
          <w:numId w:val="24"/>
        </w:numPr>
        <w:autoSpaceDE w:val="0"/>
        <w:autoSpaceDN w:val="0"/>
        <w:adjustRightInd w:val="0"/>
        <w:spacing w:line="240" w:lineRule="auto"/>
        <w:ind w:left="0"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в</w:t>
      </w:r>
      <w:r w:rsidRPr="00BB4D2C">
        <w:rPr>
          <w:rFonts w:eastAsia="Arial Unicode MS" w:cs="Times New Roman"/>
          <w:color w:val="000000"/>
          <w:szCs w:val="24"/>
          <w:lang w:val="kk-KZ" w:eastAsia="ru-RU" w:bidi="ru-RU"/>
        </w:rPr>
        <w:t xml:space="preserve"> пределах территори</w:t>
      </w:r>
      <w:r>
        <w:rPr>
          <w:rFonts w:eastAsia="Arial Unicode MS" w:cs="Times New Roman"/>
          <w:color w:val="000000"/>
          <w:szCs w:val="24"/>
          <w:lang w:val="kk-KZ" w:eastAsia="ru-RU" w:bidi="ru-RU"/>
        </w:rPr>
        <w:t>й санитарной охраны курортных, л</w:t>
      </w:r>
      <w:r w:rsidRPr="00BB4D2C">
        <w:rPr>
          <w:rFonts w:eastAsia="Arial Unicode MS" w:cs="Times New Roman"/>
          <w:color w:val="000000"/>
          <w:szCs w:val="24"/>
          <w:lang w:val="kk-KZ" w:eastAsia="ru-RU" w:bidi="ru-RU"/>
        </w:rPr>
        <w:t>ечебно-оздоровительных и детских оздоровительных зон, в местах массового отдыха населения;</w:t>
      </w:r>
    </w:p>
    <w:p w14:paraId="2CF924FE" w14:textId="77777777" w:rsidR="00BB4D2C" w:rsidRPr="00BB4D2C" w:rsidRDefault="00BB4D2C" w:rsidP="00BB4D2C">
      <w:pPr>
        <w:pStyle w:val="a8"/>
        <w:widowControl w:val="0"/>
        <w:numPr>
          <w:ilvl w:val="0"/>
          <w:numId w:val="24"/>
        </w:numPr>
        <w:autoSpaceDE w:val="0"/>
        <w:autoSpaceDN w:val="0"/>
        <w:adjustRightInd w:val="0"/>
        <w:spacing w:line="240" w:lineRule="auto"/>
        <w:ind w:left="0" w:firstLine="567"/>
        <w:jc w:val="both"/>
        <w:rPr>
          <w:rFonts w:eastAsia="Arial Unicode MS" w:cs="Times New Roman"/>
          <w:color w:val="000000"/>
          <w:szCs w:val="24"/>
          <w:lang w:val="kk-KZ" w:eastAsia="ru-RU" w:bidi="ru-RU"/>
        </w:rPr>
      </w:pPr>
      <w:r w:rsidRPr="00BB4D2C">
        <w:rPr>
          <w:rFonts w:eastAsia="Arial Unicode MS" w:cs="Times New Roman"/>
          <w:color w:val="000000"/>
          <w:szCs w:val="24"/>
          <w:lang w:val="kk-KZ" w:eastAsia="ru-RU" w:bidi="ru-RU"/>
        </w:rPr>
        <w:t>в пределах городской черты и санитарно-защитной зоны населенных пунктов;</w:t>
      </w:r>
    </w:p>
    <w:p w14:paraId="6D0D0035" w14:textId="77777777" w:rsidR="00BB4D2C" w:rsidRPr="00BB4D2C" w:rsidRDefault="00BB4D2C" w:rsidP="00BB4D2C">
      <w:pPr>
        <w:pStyle w:val="a8"/>
        <w:widowControl w:val="0"/>
        <w:numPr>
          <w:ilvl w:val="0"/>
          <w:numId w:val="24"/>
        </w:numPr>
        <w:autoSpaceDE w:val="0"/>
        <w:autoSpaceDN w:val="0"/>
        <w:adjustRightInd w:val="0"/>
        <w:spacing w:line="240" w:lineRule="auto"/>
        <w:ind w:left="0"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н</w:t>
      </w:r>
      <w:r w:rsidRPr="00BB4D2C">
        <w:rPr>
          <w:rFonts w:eastAsia="Arial Unicode MS" w:cs="Times New Roman"/>
          <w:color w:val="000000"/>
          <w:szCs w:val="24"/>
          <w:lang w:val="kk-KZ" w:eastAsia="ru-RU" w:bidi="ru-RU"/>
        </w:rPr>
        <w:t>а территории занятых лесами и лесопарками;</w:t>
      </w:r>
    </w:p>
    <w:p w14:paraId="26CDEC96" w14:textId="77777777" w:rsidR="00BB4D2C" w:rsidRPr="00BB4D2C" w:rsidRDefault="00BB4D2C" w:rsidP="00BB4D2C">
      <w:pPr>
        <w:pStyle w:val="a8"/>
        <w:widowControl w:val="0"/>
        <w:numPr>
          <w:ilvl w:val="0"/>
          <w:numId w:val="24"/>
        </w:numPr>
        <w:autoSpaceDE w:val="0"/>
        <w:autoSpaceDN w:val="0"/>
        <w:adjustRightInd w:val="0"/>
        <w:spacing w:line="240" w:lineRule="auto"/>
        <w:ind w:left="0"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н</w:t>
      </w:r>
      <w:r w:rsidRPr="00BB4D2C">
        <w:rPr>
          <w:rFonts w:eastAsia="Arial Unicode MS" w:cs="Times New Roman"/>
          <w:color w:val="000000"/>
          <w:szCs w:val="24"/>
          <w:lang w:val="kk-KZ" w:eastAsia="ru-RU" w:bidi="ru-RU"/>
        </w:rPr>
        <w:t>а землях сельскохозяйственного назначения;</w:t>
      </w:r>
    </w:p>
    <w:p w14:paraId="44FA0FBB" w14:textId="77777777" w:rsidR="00BB4D2C" w:rsidRPr="00BB4D2C" w:rsidRDefault="00BB4D2C" w:rsidP="00BB4D2C">
      <w:pPr>
        <w:pStyle w:val="a8"/>
        <w:widowControl w:val="0"/>
        <w:numPr>
          <w:ilvl w:val="0"/>
          <w:numId w:val="24"/>
        </w:numPr>
        <w:autoSpaceDE w:val="0"/>
        <w:autoSpaceDN w:val="0"/>
        <w:adjustRightInd w:val="0"/>
        <w:spacing w:line="240" w:lineRule="auto"/>
        <w:ind w:left="0"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н</w:t>
      </w:r>
      <w:r w:rsidRPr="00BB4D2C">
        <w:rPr>
          <w:rFonts w:eastAsia="Arial Unicode MS" w:cs="Times New Roman"/>
          <w:color w:val="000000"/>
          <w:szCs w:val="24"/>
          <w:lang w:val="kk-KZ" w:eastAsia="ru-RU" w:bidi="ru-RU"/>
        </w:rPr>
        <w:t>а территориях историко-культурного назначения;</w:t>
      </w:r>
    </w:p>
    <w:p w14:paraId="483A5F96" w14:textId="77777777" w:rsidR="00BB4D2C" w:rsidRPr="00BB4D2C" w:rsidRDefault="00BB4D2C" w:rsidP="00BB4D2C">
      <w:pPr>
        <w:pStyle w:val="a8"/>
        <w:widowControl w:val="0"/>
        <w:numPr>
          <w:ilvl w:val="0"/>
          <w:numId w:val="24"/>
        </w:numPr>
        <w:autoSpaceDE w:val="0"/>
        <w:autoSpaceDN w:val="0"/>
        <w:adjustRightInd w:val="0"/>
        <w:spacing w:line="240" w:lineRule="auto"/>
        <w:ind w:left="0"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в</w:t>
      </w:r>
      <w:r w:rsidRPr="00BB4D2C">
        <w:rPr>
          <w:rFonts w:eastAsia="Arial Unicode MS" w:cs="Times New Roman"/>
          <w:color w:val="000000"/>
          <w:szCs w:val="24"/>
          <w:lang w:val="kk-KZ" w:eastAsia="ru-RU" w:bidi="ru-RU"/>
        </w:rPr>
        <w:t xml:space="preserve"> пределах водоохранных зон;</w:t>
      </w:r>
    </w:p>
    <w:p w14:paraId="0271D17E" w14:textId="77777777" w:rsidR="00BB4D2C" w:rsidRPr="00BB4D2C" w:rsidRDefault="00BB4D2C" w:rsidP="00BB4D2C">
      <w:pPr>
        <w:pStyle w:val="a8"/>
        <w:widowControl w:val="0"/>
        <w:numPr>
          <w:ilvl w:val="0"/>
          <w:numId w:val="24"/>
        </w:numPr>
        <w:autoSpaceDE w:val="0"/>
        <w:autoSpaceDN w:val="0"/>
        <w:adjustRightInd w:val="0"/>
        <w:spacing w:line="240" w:lineRule="auto"/>
        <w:ind w:left="0"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в</w:t>
      </w:r>
      <w:r w:rsidRPr="00BB4D2C">
        <w:rPr>
          <w:rFonts w:eastAsia="Arial Unicode MS" w:cs="Times New Roman"/>
          <w:color w:val="000000"/>
          <w:szCs w:val="24"/>
          <w:lang w:val="kk-KZ" w:eastAsia="ru-RU" w:bidi="ru-RU"/>
        </w:rPr>
        <w:t xml:space="preserve"> пределах поясов зон охраны минеральных источников;</w:t>
      </w:r>
    </w:p>
    <w:p w14:paraId="637E73A3" w14:textId="77777777" w:rsidR="00BB4D2C" w:rsidRPr="00BB4D2C" w:rsidRDefault="00BB4D2C" w:rsidP="00BB4D2C">
      <w:pPr>
        <w:pStyle w:val="a8"/>
        <w:widowControl w:val="0"/>
        <w:numPr>
          <w:ilvl w:val="0"/>
          <w:numId w:val="24"/>
        </w:numPr>
        <w:autoSpaceDE w:val="0"/>
        <w:autoSpaceDN w:val="0"/>
        <w:adjustRightInd w:val="0"/>
        <w:spacing w:line="240" w:lineRule="auto"/>
        <w:ind w:left="0"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в</w:t>
      </w:r>
      <w:r w:rsidRPr="00BB4D2C">
        <w:rPr>
          <w:rFonts w:eastAsia="Arial Unicode MS" w:cs="Times New Roman"/>
          <w:color w:val="000000"/>
          <w:szCs w:val="24"/>
          <w:lang w:val="kk-KZ" w:eastAsia="ru-RU" w:bidi="ru-RU"/>
        </w:rPr>
        <w:t xml:space="preserve"> пределах зон магистральных продуктопроводов</w:t>
      </w:r>
      <w:r>
        <w:rPr>
          <w:rFonts w:eastAsia="Arial Unicode MS" w:cs="Times New Roman"/>
          <w:color w:val="000000"/>
          <w:szCs w:val="24"/>
          <w:lang w:val="kk-KZ" w:eastAsia="ru-RU" w:bidi="ru-RU"/>
        </w:rPr>
        <w:t>.</w:t>
      </w:r>
    </w:p>
    <w:p w14:paraId="05271C26" w14:textId="77777777" w:rsidR="00BB4D2C" w:rsidRPr="00BB4D2C" w:rsidRDefault="00164BD7"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4</w:t>
      </w:r>
      <w:r w:rsidR="00BB4D2C">
        <w:rPr>
          <w:rFonts w:eastAsia="Arial Unicode MS" w:cs="Times New Roman"/>
          <w:color w:val="000000"/>
          <w:szCs w:val="24"/>
          <w:lang w:val="kk-KZ" w:eastAsia="ru-RU" w:bidi="ru-RU"/>
        </w:rPr>
        <w:t>.26</w:t>
      </w:r>
      <w:r w:rsidR="00BB4D2C" w:rsidRPr="00BB4D2C">
        <w:rPr>
          <w:rFonts w:eastAsia="Arial Unicode MS" w:cs="Times New Roman"/>
          <w:color w:val="000000"/>
          <w:szCs w:val="24"/>
          <w:lang w:val="kk-KZ" w:eastAsia="ru-RU" w:bidi="ru-RU"/>
        </w:rPr>
        <w:t xml:space="preserve"> При разработке рабочей карты полигона малой мощности, верхний плодородный слой почвы снимается и складируется отдельно. В дальнейшем используется при рекультивации отработанной карты  полигона.</w:t>
      </w:r>
    </w:p>
    <w:p w14:paraId="486F7F73" w14:textId="77777777" w:rsidR="00ED313A" w:rsidRPr="00BB4D2C" w:rsidRDefault="00164BD7" w:rsidP="00BB4D2C">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4</w:t>
      </w:r>
      <w:r w:rsidR="00BB4D2C">
        <w:rPr>
          <w:rFonts w:eastAsia="Arial Unicode MS" w:cs="Times New Roman"/>
          <w:color w:val="000000"/>
          <w:szCs w:val="24"/>
          <w:lang w:val="kk-KZ" w:eastAsia="ru-RU" w:bidi="ru-RU"/>
        </w:rPr>
        <w:t xml:space="preserve">.27 </w:t>
      </w:r>
      <w:r w:rsidR="00BB4D2C" w:rsidRPr="00BB4D2C">
        <w:rPr>
          <w:rFonts w:eastAsia="Arial Unicode MS" w:cs="Times New Roman"/>
          <w:color w:val="000000"/>
          <w:szCs w:val="24"/>
          <w:lang w:val="kk-KZ" w:eastAsia="ru-RU" w:bidi="ru-RU"/>
        </w:rPr>
        <w:t>Наклон территории полигона, в направлении населенного пункта не допускается.</w:t>
      </w:r>
    </w:p>
    <w:p w14:paraId="7879279B" w14:textId="77777777" w:rsidR="00CE2228" w:rsidRDefault="00CE2228" w:rsidP="00F76D48">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p>
    <w:p w14:paraId="5AF1546D" w14:textId="77777777" w:rsidR="00BB4D2C" w:rsidRDefault="00164BD7" w:rsidP="00F76D48">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r>
        <w:rPr>
          <w:rFonts w:eastAsia="Arial Unicode MS" w:cs="Times New Roman"/>
          <w:b/>
          <w:color w:val="000000"/>
          <w:szCs w:val="24"/>
          <w:lang w:val="kk-KZ" w:eastAsia="ru-RU" w:bidi="ru-RU"/>
        </w:rPr>
        <w:t>5</w:t>
      </w:r>
      <w:r w:rsidR="00BB4D2C">
        <w:rPr>
          <w:rFonts w:eastAsia="Arial Unicode MS" w:cs="Times New Roman"/>
          <w:b/>
          <w:color w:val="000000"/>
          <w:szCs w:val="24"/>
          <w:lang w:val="kk-KZ" w:eastAsia="ru-RU" w:bidi="ru-RU"/>
        </w:rPr>
        <w:t xml:space="preserve"> </w:t>
      </w:r>
      <w:r w:rsidR="00BB4D2C" w:rsidRPr="00BB4D2C">
        <w:rPr>
          <w:rFonts w:eastAsia="Arial Unicode MS" w:cs="Times New Roman"/>
          <w:b/>
          <w:color w:val="000000"/>
          <w:szCs w:val="24"/>
          <w:lang w:val="kk-KZ" w:eastAsia="ru-RU" w:bidi="ru-RU"/>
        </w:rPr>
        <w:t>Требования к специализированному предприятию по обслуживанию полигона малой мощности</w:t>
      </w:r>
    </w:p>
    <w:p w14:paraId="7740C1D2" w14:textId="77777777" w:rsidR="00BB4D2C" w:rsidRPr="00BB4D2C" w:rsidRDefault="00BB4D2C" w:rsidP="00F76D48">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p>
    <w:p w14:paraId="0A588888" w14:textId="77777777" w:rsidR="008F30AA" w:rsidRPr="008F30AA" w:rsidRDefault="008F30AA" w:rsidP="0052083D">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52083D">
        <w:rPr>
          <w:rFonts w:eastAsia="Arial Unicode MS" w:cs="Times New Roman"/>
          <w:color w:val="000000"/>
          <w:szCs w:val="24"/>
          <w:lang w:val="kk-KZ" w:eastAsia="ru-RU" w:bidi="ru-RU"/>
        </w:rPr>
        <w:t xml:space="preserve">Оператор полигона ТБО малой мощности осуществляет свою деятельность руководствуясь </w:t>
      </w:r>
      <w:r w:rsidR="00ED2054" w:rsidRPr="0052083D">
        <w:rPr>
          <w:rFonts w:eastAsia="Arial Unicode MS" w:cs="Times New Roman"/>
          <w:color w:val="000000"/>
          <w:szCs w:val="24"/>
          <w:lang w:eastAsia="ru-RU" w:bidi="ru-RU"/>
        </w:rPr>
        <w:t>[1]</w:t>
      </w:r>
      <w:r w:rsidR="00ED2054" w:rsidRPr="0052083D">
        <w:rPr>
          <w:rFonts w:eastAsia="Arial Unicode MS" w:cs="Times New Roman"/>
          <w:color w:val="000000"/>
          <w:szCs w:val="24"/>
          <w:lang w:val="kk-KZ" w:eastAsia="ru-RU" w:bidi="ru-RU"/>
        </w:rPr>
        <w:t xml:space="preserve">, </w:t>
      </w:r>
      <w:r w:rsidR="00ED2054" w:rsidRPr="0052083D">
        <w:rPr>
          <w:rFonts w:eastAsia="Arial Unicode MS" w:cs="Times New Roman"/>
          <w:color w:val="000000"/>
          <w:szCs w:val="24"/>
          <w:lang w:eastAsia="ru-RU" w:bidi="ru-RU"/>
        </w:rPr>
        <w:t>[2]</w:t>
      </w:r>
      <w:r w:rsidR="00ED2054" w:rsidRPr="0052083D">
        <w:rPr>
          <w:rFonts w:eastAsia="Arial Unicode MS" w:cs="Times New Roman"/>
          <w:color w:val="000000"/>
          <w:szCs w:val="24"/>
          <w:lang w:val="kk-KZ" w:eastAsia="ru-RU" w:bidi="ru-RU"/>
        </w:rPr>
        <w:t xml:space="preserve">, </w:t>
      </w:r>
      <w:r w:rsidR="00ED2054" w:rsidRPr="0052083D">
        <w:rPr>
          <w:rFonts w:eastAsia="Arial Unicode MS" w:cs="Times New Roman"/>
          <w:color w:val="000000"/>
          <w:szCs w:val="24"/>
          <w:lang w:eastAsia="ru-RU" w:bidi="ru-RU"/>
        </w:rPr>
        <w:t xml:space="preserve">[3] </w:t>
      </w:r>
      <w:r w:rsidRPr="0052083D">
        <w:rPr>
          <w:rFonts w:eastAsia="Arial Unicode MS" w:cs="Times New Roman"/>
          <w:color w:val="000000"/>
          <w:szCs w:val="24"/>
          <w:lang w:val="kk-KZ" w:eastAsia="ru-RU" w:bidi="ru-RU"/>
        </w:rPr>
        <w:t xml:space="preserve">, </w:t>
      </w:r>
      <w:r w:rsidR="00ED2054" w:rsidRPr="0052083D">
        <w:rPr>
          <w:rFonts w:eastAsia="Arial Unicode MS" w:cs="Times New Roman"/>
          <w:color w:val="000000"/>
          <w:szCs w:val="24"/>
          <w:lang w:eastAsia="ru-RU" w:bidi="ru-RU"/>
        </w:rPr>
        <w:t>[4]</w:t>
      </w:r>
      <w:r w:rsidR="00ED2054" w:rsidRPr="0052083D">
        <w:rPr>
          <w:rFonts w:eastAsia="Arial Unicode MS" w:cs="Times New Roman"/>
          <w:color w:val="000000"/>
          <w:szCs w:val="24"/>
          <w:lang w:val="kk-KZ" w:eastAsia="ru-RU" w:bidi="ru-RU"/>
        </w:rPr>
        <w:t xml:space="preserve">, </w:t>
      </w:r>
      <w:r w:rsidR="00ED2054" w:rsidRPr="0052083D">
        <w:rPr>
          <w:rFonts w:eastAsia="Arial Unicode MS" w:cs="Times New Roman"/>
          <w:color w:val="000000"/>
          <w:szCs w:val="24"/>
          <w:lang w:eastAsia="ru-RU" w:bidi="ru-RU"/>
        </w:rPr>
        <w:t>[5]</w:t>
      </w:r>
      <w:r w:rsidR="00ED2054" w:rsidRPr="0052083D">
        <w:rPr>
          <w:rFonts w:eastAsia="Arial Unicode MS" w:cs="Times New Roman"/>
          <w:color w:val="000000"/>
          <w:szCs w:val="24"/>
          <w:lang w:val="kk-KZ" w:eastAsia="ru-RU" w:bidi="ru-RU"/>
        </w:rPr>
        <w:t xml:space="preserve">, </w:t>
      </w:r>
      <w:r w:rsidR="00ED2054" w:rsidRPr="0052083D">
        <w:rPr>
          <w:rFonts w:eastAsia="Arial Unicode MS" w:cs="Times New Roman"/>
          <w:color w:val="000000"/>
          <w:szCs w:val="24"/>
          <w:lang w:eastAsia="ru-RU" w:bidi="ru-RU"/>
        </w:rPr>
        <w:t>[6]</w:t>
      </w:r>
      <w:r w:rsidR="00ED2054" w:rsidRPr="0052083D">
        <w:rPr>
          <w:rFonts w:eastAsia="Arial Unicode MS" w:cs="Times New Roman"/>
          <w:color w:val="000000"/>
          <w:szCs w:val="24"/>
          <w:lang w:val="kk-KZ" w:eastAsia="ru-RU" w:bidi="ru-RU"/>
        </w:rPr>
        <w:t xml:space="preserve">, </w:t>
      </w:r>
      <w:r w:rsidR="00ED2054" w:rsidRPr="0052083D">
        <w:rPr>
          <w:rFonts w:eastAsia="Arial Unicode MS" w:cs="Times New Roman"/>
          <w:color w:val="000000"/>
          <w:szCs w:val="24"/>
          <w:lang w:eastAsia="ru-RU" w:bidi="ru-RU"/>
        </w:rPr>
        <w:t>[7]</w:t>
      </w:r>
      <w:r w:rsidR="0052083D">
        <w:rPr>
          <w:rFonts w:eastAsia="Arial Unicode MS" w:cs="Times New Roman"/>
          <w:color w:val="000000"/>
          <w:szCs w:val="24"/>
          <w:lang w:val="kk-KZ" w:eastAsia="ru-RU" w:bidi="ru-RU"/>
        </w:rPr>
        <w:t xml:space="preserve"> и др. соответствующими                                   нормативно-правовыми актами и документами по стандартизации Республики Казахстан</w:t>
      </w:r>
      <w:r w:rsidRPr="0052083D">
        <w:rPr>
          <w:rFonts w:eastAsia="Arial Unicode MS" w:cs="Times New Roman"/>
          <w:color w:val="000000"/>
          <w:szCs w:val="24"/>
          <w:lang w:val="kk-KZ" w:eastAsia="ru-RU" w:bidi="ru-RU"/>
        </w:rPr>
        <w:t>.</w:t>
      </w:r>
    </w:p>
    <w:p w14:paraId="017A8AF9" w14:textId="77777777" w:rsidR="008F30AA" w:rsidRPr="008F30AA" w:rsidRDefault="008F30AA" w:rsidP="008F30AA">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8F30AA">
        <w:rPr>
          <w:rFonts w:eastAsia="Arial Unicode MS" w:cs="Times New Roman"/>
          <w:color w:val="000000"/>
          <w:szCs w:val="24"/>
          <w:lang w:val="kk-KZ" w:eastAsia="ru-RU" w:bidi="ru-RU"/>
        </w:rPr>
        <w:t>При работе Оператор полигона малой мощности обязан иметь:</w:t>
      </w:r>
    </w:p>
    <w:p w14:paraId="55322376" w14:textId="77777777" w:rsidR="008F30AA" w:rsidRPr="008F30AA" w:rsidRDefault="008F30AA" w:rsidP="008F30AA">
      <w:pPr>
        <w:pStyle w:val="a8"/>
        <w:widowControl w:val="0"/>
        <w:numPr>
          <w:ilvl w:val="0"/>
          <w:numId w:val="25"/>
        </w:numPr>
        <w:autoSpaceDE w:val="0"/>
        <w:autoSpaceDN w:val="0"/>
        <w:adjustRightInd w:val="0"/>
        <w:spacing w:line="240" w:lineRule="auto"/>
        <w:ind w:left="0"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р</w:t>
      </w:r>
      <w:r w:rsidRPr="008F30AA">
        <w:rPr>
          <w:rFonts w:eastAsia="Arial Unicode MS" w:cs="Times New Roman"/>
          <w:color w:val="000000"/>
          <w:szCs w:val="24"/>
          <w:lang w:val="kk-KZ" w:eastAsia="ru-RU" w:bidi="ru-RU"/>
        </w:rPr>
        <w:t>азрешение на эмиссии в окружающую среду</w:t>
      </w:r>
      <w:r w:rsidR="00ED2054" w:rsidRPr="00ED2054">
        <w:rPr>
          <w:rFonts w:eastAsia="Arial Unicode MS" w:cs="Times New Roman"/>
          <w:color w:val="000000"/>
          <w:szCs w:val="24"/>
          <w:lang w:eastAsia="ru-RU" w:bidi="ru-RU"/>
        </w:rPr>
        <w:t xml:space="preserve"> [5]</w:t>
      </w:r>
      <w:r>
        <w:rPr>
          <w:rFonts w:eastAsia="Arial Unicode MS" w:cs="Times New Roman"/>
          <w:color w:val="000000"/>
          <w:szCs w:val="24"/>
          <w:lang w:val="kk-KZ" w:eastAsia="ru-RU" w:bidi="ru-RU"/>
        </w:rPr>
        <w:t>;</w:t>
      </w:r>
    </w:p>
    <w:p w14:paraId="7F8737C3" w14:textId="77777777" w:rsidR="008F30AA" w:rsidRPr="008F30AA" w:rsidRDefault="008F30AA" w:rsidP="008F30AA">
      <w:pPr>
        <w:pStyle w:val="a8"/>
        <w:widowControl w:val="0"/>
        <w:numPr>
          <w:ilvl w:val="0"/>
          <w:numId w:val="25"/>
        </w:numPr>
        <w:autoSpaceDE w:val="0"/>
        <w:autoSpaceDN w:val="0"/>
        <w:adjustRightInd w:val="0"/>
        <w:spacing w:line="240" w:lineRule="auto"/>
        <w:ind w:left="0"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п</w:t>
      </w:r>
      <w:r w:rsidRPr="008F30AA">
        <w:rPr>
          <w:rFonts w:eastAsia="Arial Unicode MS" w:cs="Times New Roman"/>
          <w:color w:val="000000"/>
          <w:szCs w:val="24"/>
          <w:lang w:val="kk-KZ" w:eastAsia="ru-RU" w:bidi="ru-RU"/>
        </w:rPr>
        <w:t>роект нормативов эмиссий в окружающую среду</w:t>
      </w:r>
      <w:r w:rsidR="00ED2054" w:rsidRPr="00ED2054">
        <w:rPr>
          <w:rFonts w:eastAsia="Arial Unicode MS" w:cs="Times New Roman"/>
          <w:color w:val="000000"/>
          <w:szCs w:val="24"/>
          <w:lang w:eastAsia="ru-RU" w:bidi="ru-RU"/>
        </w:rPr>
        <w:t xml:space="preserve"> [5]</w:t>
      </w:r>
      <w:r>
        <w:rPr>
          <w:rFonts w:eastAsia="Arial Unicode MS" w:cs="Times New Roman"/>
          <w:color w:val="000000"/>
          <w:szCs w:val="24"/>
          <w:lang w:val="kk-KZ" w:eastAsia="ru-RU" w:bidi="ru-RU"/>
        </w:rPr>
        <w:t>;</w:t>
      </w:r>
    </w:p>
    <w:p w14:paraId="01732D9A" w14:textId="77777777" w:rsidR="008F30AA" w:rsidRPr="008F30AA" w:rsidRDefault="008F30AA" w:rsidP="008F30AA">
      <w:pPr>
        <w:pStyle w:val="a8"/>
        <w:widowControl w:val="0"/>
        <w:numPr>
          <w:ilvl w:val="0"/>
          <w:numId w:val="25"/>
        </w:numPr>
        <w:autoSpaceDE w:val="0"/>
        <w:autoSpaceDN w:val="0"/>
        <w:adjustRightInd w:val="0"/>
        <w:spacing w:line="240" w:lineRule="auto"/>
        <w:ind w:left="0"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п</w:t>
      </w:r>
      <w:r w:rsidRPr="008F30AA">
        <w:rPr>
          <w:rFonts w:eastAsia="Arial Unicode MS" w:cs="Times New Roman"/>
          <w:color w:val="000000"/>
          <w:szCs w:val="24"/>
          <w:lang w:val="kk-KZ" w:eastAsia="ru-RU" w:bidi="ru-RU"/>
        </w:rPr>
        <w:t>роект предельно допустимых выбросов в окружающую среду</w:t>
      </w:r>
      <w:r>
        <w:rPr>
          <w:rFonts w:eastAsia="Arial Unicode MS" w:cs="Times New Roman"/>
          <w:color w:val="000000"/>
          <w:szCs w:val="24"/>
          <w:lang w:val="kk-KZ" w:eastAsia="ru-RU" w:bidi="ru-RU"/>
        </w:rPr>
        <w:t>;</w:t>
      </w:r>
    </w:p>
    <w:p w14:paraId="3AA926DE" w14:textId="77777777" w:rsidR="008F30AA" w:rsidRPr="008F30AA" w:rsidRDefault="008F30AA" w:rsidP="008F30AA">
      <w:pPr>
        <w:pStyle w:val="a8"/>
        <w:widowControl w:val="0"/>
        <w:numPr>
          <w:ilvl w:val="0"/>
          <w:numId w:val="25"/>
        </w:numPr>
        <w:autoSpaceDE w:val="0"/>
        <w:autoSpaceDN w:val="0"/>
        <w:adjustRightInd w:val="0"/>
        <w:spacing w:line="240" w:lineRule="auto"/>
        <w:ind w:left="0"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п</w:t>
      </w:r>
      <w:r w:rsidRPr="008F30AA">
        <w:rPr>
          <w:rFonts w:eastAsia="Arial Unicode MS" w:cs="Times New Roman"/>
          <w:color w:val="000000"/>
          <w:szCs w:val="24"/>
          <w:lang w:val="kk-KZ" w:eastAsia="ru-RU" w:bidi="ru-RU"/>
        </w:rPr>
        <w:t xml:space="preserve">роект </w:t>
      </w:r>
      <w:r w:rsidRPr="00ED2054">
        <w:rPr>
          <w:rFonts w:eastAsia="Arial Unicode MS" w:cs="Times New Roman"/>
          <w:color w:val="000000"/>
          <w:szCs w:val="24"/>
          <w:lang w:val="kk-KZ" w:eastAsia="ru-RU" w:bidi="ru-RU"/>
        </w:rPr>
        <w:t>ОВОС;</w:t>
      </w:r>
    </w:p>
    <w:p w14:paraId="0644D5CA" w14:textId="77777777" w:rsidR="008F30AA" w:rsidRPr="008F30AA" w:rsidRDefault="008F30AA" w:rsidP="008F30AA">
      <w:pPr>
        <w:pStyle w:val="a8"/>
        <w:widowControl w:val="0"/>
        <w:numPr>
          <w:ilvl w:val="0"/>
          <w:numId w:val="25"/>
        </w:numPr>
        <w:autoSpaceDE w:val="0"/>
        <w:autoSpaceDN w:val="0"/>
        <w:adjustRightInd w:val="0"/>
        <w:spacing w:line="240" w:lineRule="auto"/>
        <w:ind w:left="0"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п</w:t>
      </w:r>
      <w:r w:rsidRPr="008F30AA">
        <w:rPr>
          <w:rFonts w:eastAsia="Arial Unicode MS" w:cs="Times New Roman"/>
          <w:color w:val="000000"/>
          <w:szCs w:val="24"/>
          <w:lang w:val="kk-KZ" w:eastAsia="ru-RU" w:bidi="ru-RU"/>
        </w:rPr>
        <w:t>роект нормативов размещения отходов</w:t>
      </w:r>
      <w:r>
        <w:rPr>
          <w:rFonts w:eastAsia="Arial Unicode MS" w:cs="Times New Roman"/>
          <w:color w:val="000000"/>
          <w:szCs w:val="24"/>
          <w:lang w:val="kk-KZ" w:eastAsia="ru-RU" w:bidi="ru-RU"/>
        </w:rPr>
        <w:t>;</w:t>
      </w:r>
    </w:p>
    <w:p w14:paraId="19CA5BBC" w14:textId="77777777" w:rsidR="008F30AA" w:rsidRPr="008F30AA" w:rsidRDefault="008F30AA" w:rsidP="008F30AA">
      <w:pPr>
        <w:pStyle w:val="a8"/>
        <w:widowControl w:val="0"/>
        <w:numPr>
          <w:ilvl w:val="0"/>
          <w:numId w:val="25"/>
        </w:numPr>
        <w:autoSpaceDE w:val="0"/>
        <w:autoSpaceDN w:val="0"/>
        <w:adjustRightInd w:val="0"/>
        <w:spacing w:line="240" w:lineRule="auto"/>
        <w:ind w:left="0"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п</w:t>
      </w:r>
      <w:r w:rsidRPr="008F30AA">
        <w:rPr>
          <w:rFonts w:eastAsia="Arial Unicode MS" w:cs="Times New Roman"/>
          <w:color w:val="000000"/>
          <w:szCs w:val="24"/>
          <w:lang w:val="kk-KZ" w:eastAsia="ru-RU" w:bidi="ru-RU"/>
        </w:rPr>
        <w:t>рограмма управления отходами</w:t>
      </w:r>
      <w:r w:rsidR="00ED2054">
        <w:rPr>
          <w:rFonts w:eastAsia="Arial Unicode MS" w:cs="Times New Roman"/>
          <w:color w:val="000000"/>
          <w:szCs w:val="24"/>
          <w:lang w:val="en-US" w:eastAsia="ru-RU" w:bidi="ru-RU"/>
        </w:rPr>
        <w:t xml:space="preserve"> [</w:t>
      </w:r>
      <w:r w:rsidR="00ED2054">
        <w:rPr>
          <w:rFonts w:eastAsia="Arial Unicode MS" w:cs="Times New Roman"/>
          <w:color w:val="000000"/>
          <w:szCs w:val="24"/>
          <w:lang w:val="kk-KZ" w:eastAsia="ru-RU" w:bidi="ru-RU"/>
        </w:rPr>
        <w:t>7</w:t>
      </w:r>
      <w:r w:rsidR="00ED2054">
        <w:rPr>
          <w:rFonts w:eastAsia="Arial Unicode MS" w:cs="Times New Roman"/>
          <w:color w:val="000000"/>
          <w:szCs w:val="24"/>
          <w:lang w:val="en-US" w:eastAsia="ru-RU" w:bidi="ru-RU"/>
        </w:rPr>
        <w:t>]</w:t>
      </w:r>
      <w:r>
        <w:rPr>
          <w:rFonts w:eastAsia="Arial Unicode MS" w:cs="Times New Roman"/>
          <w:color w:val="000000"/>
          <w:szCs w:val="24"/>
          <w:lang w:val="kk-KZ" w:eastAsia="ru-RU" w:bidi="ru-RU"/>
        </w:rPr>
        <w:t>;</w:t>
      </w:r>
    </w:p>
    <w:p w14:paraId="032DFB5D" w14:textId="77777777" w:rsidR="008F30AA" w:rsidRPr="008F30AA" w:rsidRDefault="008F30AA" w:rsidP="008F30AA">
      <w:pPr>
        <w:pStyle w:val="a8"/>
        <w:widowControl w:val="0"/>
        <w:numPr>
          <w:ilvl w:val="0"/>
          <w:numId w:val="25"/>
        </w:numPr>
        <w:autoSpaceDE w:val="0"/>
        <w:autoSpaceDN w:val="0"/>
        <w:adjustRightInd w:val="0"/>
        <w:spacing w:line="240" w:lineRule="auto"/>
        <w:ind w:left="0"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п</w:t>
      </w:r>
      <w:r w:rsidRPr="008F30AA">
        <w:rPr>
          <w:rFonts w:eastAsia="Arial Unicode MS" w:cs="Times New Roman"/>
          <w:color w:val="000000"/>
          <w:szCs w:val="24"/>
          <w:lang w:val="kk-KZ" w:eastAsia="ru-RU" w:bidi="ru-RU"/>
        </w:rPr>
        <w:t>рограмма производственного экологического контроля</w:t>
      </w:r>
      <w:r w:rsidR="00ED2054">
        <w:rPr>
          <w:rFonts w:eastAsia="Arial Unicode MS" w:cs="Times New Roman"/>
          <w:color w:val="000000"/>
          <w:szCs w:val="24"/>
          <w:lang w:val="en-US" w:eastAsia="ru-RU" w:bidi="ru-RU"/>
        </w:rPr>
        <w:t xml:space="preserve"> [2]</w:t>
      </w:r>
      <w:r>
        <w:rPr>
          <w:rFonts w:eastAsia="Arial Unicode MS" w:cs="Times New Roman"/>
          <w:color w:val="000000"/>
          <w:szCs w:val="24"/>
          <w:lang w:val="kk-KZ" w:eastAsia="ru-RU" w:bidi="ru-RU"/>
        </w:rPr>
        <w:t>;</w:t>
      </w:r>
    </w:p>
    <w:p w14:paraId="1610DDE1" w14:textId="77777777" w:rsidR="008F30AA" w:rsidRPr="008F30AA" w:rsidRDefault="008F30AA" w:rsidP="008F30AA">
      <w:pPr>
        <w:pStyle w:val="a8"/>
        <w:widowControl w:val="0"/>
        <w:numPr>
          <w:ilvl w:val="0"/>
          <w:numId w:val="25"/>
        </w:numPr>
        <w:autoSpaceDE w:val="0"/>
        <w:autoSpaceDN w:val="0"/>
        <w:adjustRightInd w:val="0"/>
        <w:spacing w:line="240" w:lineRule="auto"/>
        <w:ind w:left="0"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п</w:t>
      </w:r>
      <w:r w:rsidRPr="008F30AA">
        <w:rPr>
          <w:rFonts w:eastAsia="Arial Unicode MS" w:cs="Times New Roman"/>
          <w:color w:val="000000"/>
          <w:szCs w:val="24"/>
          <w:lang w:val="kk-KZ" w:eastAsia="ru-RU" w:bidi="ru-RU"/>
        </w:rPr>
        <w:t xml:space="preserve">лан действий при </w:t>
      </w:r>
      <w:r>
        <w:rPr>
          <w:rFonts w:eastAsia="Arial Unicode MS" w:cs="Times New Roman"/>
          <w:color w:val="000000"/>
          <w:szCs w:val="24"/>
          <w:lang w:val="kk-KZ" w:eastAsia="ru-RU" w:bidi="ru-RU"/>
        </w:rPr>
        <w:t>чревычайныз</w:t>
      </w:r>
      <w:r w:rsidRPr="008F30AA">
        <w:rPr>
          <w:rFonts w:eastAsia="Arial Unicode MS" w:cs="Times New Roman"/>
          <w:color w:val="000000"/>
          <w:szCs w:val="24"/>
          <w:lang w:val="kk-KZ" w:eastAsia="ru-RU" w:bidi="ru-RU"/>
        </w:rPr>
        <w:t xml:space="preserve"> и аварийных ситуациях</w:t>
      </w:r>
      <w:r>
        <w:rPr>
          <w:rFonts w:eastAsia="Arial Unicode MS" w:cs="Times New Roman"/>
          <w:color w:val="000000"/>
          <w:szCs w:val="24"/>
          <w:lang w:val="kk-KZ" w:eastAsia="ru-RU" w:bidi="ru-RU"/>
        </w:rPr>
        <w:t>;</w:t>
      </w:r>
    </w:p>
    <w:p w14:paraId="201CB1F9" w14:textId="77777777" w:rsidR="008F30AA" w:rsidRPr="008F30AA" w:rsidRDefault="008F30AA" w:rsidP="008F30AA">
      <w:pPr>
        <w:pStyle w:val="a8"/>
        <w:widowControl w:val="0"/>
        <w:numPr>
          <w:ilvl w:val="0"/>
          <w:numId w:val="25"/>
        </w:numPr>
        <w:autoSpaceDE w:val="0"/>
        <w:autoSpaceDN w:val="0"/>
        <w:adjustRightInd w:val="0"/>
        <w:spacing w:line="240" w:lineRule="auto"/>
        <w:ind w:left="0"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с</w:t>
      </w:r>
      <w:r w:rsidRPr="008F30AA">
        <w:rPr>
          <w:rFonts w:eastAsia="Arial Unicode MS" w:cs="Times New Roman"/>
          <w:color w:val="000000"/>
          <w:szCs w:val="24"/>
          <w:lang w:val="kk-KZ" w:eastAsia="ru-RU" w:bidi="ru-RU"/>
        </w:rPr>
        <w:t>траховой полис добровольного страхования</w:t>
      </w:r>
      <w:r>
        <w:rPr>
          <w:rFonts w:eastAsia="Arial Unicode MS" w:cs="Times New Roman"/>
          <w:color w:val="000000"/>
          <w:szCs w:val="24"/>
          <w:lang w:val="kk-KZ" w:eastAsia="ru-RU" w:bidi="ru-RU"/>
        </w:rPr>
        <w:t>;</w:t>
      </w:r>
    </w:p>
    <w:p w14:paraId="07E44E8A" w14:textId="77777777" w:rsidR="008F30AA" w:rsidRPr="008F30AA" w:rsidRDefault="008F30AA" w:rsidP="008F30AA">
      <w:pPr>
        <w:pStyle w:val="a8"/>
        <w:widowControl w:val="0"/>
        <w:numPr>
          <w:ilvl w:val="0"/>
          <w:numId w:val="25"/>
        </w:numPr>
        <w:autoSpaceDE w:val="0"/>
        <w:autoSpaceDN w:val="0"/>
        <w:adjustRightInd w:val="0"/>
        <w:spacing w:line="240" w:lineRule="auto"/>
        <w:ind w:left="0"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ж</w:t>
      </w:r>
      <w:r w:rsidRPr="008F30AA">
        <w:rPr>
          <w:rFonts w:eastAsia="Arial Unicode MS" w:cs="Times New Roman"/>
          <w:color w:val="000000"/>
          <w:szCs w:val="24"/>
          <w:lang w:val="kk-KZ" w:eastAsia="ru-RU" w:bidi="ru-RU"/>
        </w:rPr>
        <w:t>урнал учета поступивших отходов</w:t>
      </w:r>
      <w:r w:rsidR="00ED2054">
        <w:rPr>
          <w:rFonts w:eastAsia="Arial Unicode MS" w:cs="Times New Roman"/>
          <w:color w:val="000000"/>
          <w:szCs w:val="24"/>
          <w:lang w:val="kk-KZ" w:eastAsia="ru-RU" w:bidi="ru-RU"/>
        </w:rPr>
        <w:t xml:space="preserve"> </w:t>
      </w:r>
      <w:r w:rsidR="00ED2054">
        <w:rPr>
          <w:rFonts w:eastAsia="Arial Unicode MS" w:cs="Times New Roman"/>
          <w:color w:val="000000"/>
          <w:szCs w:val="24"/>
          <w:lang w:val="en-US" w:eastAsia="ru-RU" w:bidi="ru-RU"/>
        </w:rPr>
        <w:t>[</w:t>
      </w:r>
      <w:r w:rsidR="00ED2054">
        <w:rPr>
          <w:rFonts w:eastAsia="Arial Unicode MS" w:cs="Times New Roman"/>
          <w:color w:val="000000"/>
          <w:szCs w:val="24"/>
          <w:lang w:val="kk-KZ" w:eastAsia="ru-RU" w:bidi="ru-RU"/>
        </w:rPr>
        <w:t>4</w:t>
      </w:r>
      <w:r w:rsidR="00ED2054">
        <w:rPr>
          <w:rFonts w:eastAsia="Arial Unicode MS" w:cs="Times New Roman"/>
          <w:color w:val="000000"/>
          <w:szCs w:val="24"/>
          <w:lang w:val="en-US" w:eastAsia="ru-RU" w:bidi="ru-RU"/>
        </w:rPr>
        <w:t>]</w:t>
      </w:r>
      <w:r>
        <w:rPr>
          <w:rFonts w:eastAsia="Arial Unicode MS" w:cs="Times New Roman"/>
          <w:color w:val="000000"/>
          <w:szCs w:val="24"/>
          <w:lang w:val="kk-KZ" w:eastAsia="ru-RU" w:bidi="ru-RU"/>
        </w:rPr>
        <w:t>;</w:t>
      </w:r>
    </w:p>
    <w:p w14:paraId="5CA5B6A2" w14:textId="77777777" w:rsidR="008F30AA" w:rsidRPr="008F30AA" w:rsidRDefault="008F30AA" w:rsidP="008F30AA">
      <w:pPr>
        <w:pStyle w:val="a8"/>
        <w:widowControl w:val="0"/>
        <w:numPr>
          <w:ilvl w:val="0"/>
          <w:numId w:val="25"/>
        </w:numPr>
        <w:autoSpaceDE w:val="0"/>
        <w:autoSpaceDN w:val="0"/>
        <w:adjustRightInd w:val="0"/>
        <w:spacing w:line="240" w:lineRule="auto"/>
        <w:ind w:left="0"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документы</w:t>
      </w:r>
      <w:r w:rsidRPr="008F30AA">
        <w:rPr>
          <w:rFonts w:eastAsia="Arial Unicode MS" w:cs="Times New Roman"/>
          <w:color w:val="000000"/>
          <w:szCs w:val="24"/>
          <w:lang w:val="kk-KZ" w:eastAsia="ru-RU" w:bidi="ru-RU"/>
        </w:rPr>
        <w:t xml:space="preserve"> с описанием технологии все циклов обращения с отходами</w:t>
      </w:r>
      <w:r>
        <w:rPr>
          <w:rFonts w:eastAsia="Arial Unicode MS" w:cs="Times New Roman"/>
          <w:color w:val="000000"/>
          <w:szCs w:val="24"/>
          <w:lang w:val="kk-KZ" w:eastAsia="ru-RU" w:bidi="ru-RU"/>
        </w:rPr>
        <w:t>;</w:t>
      </w:r>
    </w:p>
    <w:p w14:paraId="5C5C4F06" w14:textId="77777777" w:rsidR="008F30AA" w:rsidRPr="008F30AA" w:rsidRDefault="008F30AA" w:rsidP="008F30AA">
      <w:pPr>
        <w:pStyle w:val="a8"/>
        <w:widowControl w:val="0"/>
        <w:numPr>
          <w:ilvl w:val="0"/>
          <w:numId w:val="25"/>
        </w:numPr>
        <w:autoSpaceDE w:val="0"/>
        <w:autoSpaceDN w:val="0"/>
        <w:adjustRightInd w:val="0"/>
        <w:spacing w:line="240" w:lineRule="auto"/>
        <w:ind w:left="0"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а</w:t>
      </w:r>
      <w:r w:rsidRPr="008F30AA">
        <w:rPr>
          <w:rFonts w:eastAsia="Arial Unicode MS" w:cs="Times New Roman"/>
          <w:color w:val="000000"/>
          <w:szCs w:val="24"/>
          <w:lang w:val="kk-KZ" w:eastAsia="ru-RU" w:bidi="ru-RU"/>
        </w:rPr>
        <w:t>кт землепользования на полигон</w:t>
      </w:r>
      <w:r>
        <w:rPr>
          <w:rFonts w:eastAsia="Arial Unicode MS" w:cs="Times New Roman"/>
          <w:color w:val="000000"/>
          <w:szCs w:val="24"/>
          <w:lang w:val="kk-KZ" w:eastAsia="ru-RU" w:bidi="ru-RU"/>
        </w:rPr>
        <w:t>;</w:t>
      </w:r>
    </w:p>
    <w:p w14:paraId="5C5081C7" w14:textId="77777777" w:rsidR="008F30AA" w:rsidRPr="008F30AA" w:rsidRDefault="008F30AA" w:rsidP="008F30AA">
      <w:pPr>
        <w:pStyle w:val="a8"/>
        <w:widowControl w:val="0"/>
        <w:numPr>
          <w:ilvl w:val="0"/>
          <w:numId w:val="25"/>
        </w:numPr>
        <w:autoSpaceDE w:val="0"/>
        <w:autoSpaceDN w:val="0"/>
        <w:adjustRightInd w:val="0"/>
        <w:spacing w:line="240" w:lineRule="auto"/>
        <w:ind w:left="0"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л</w:t>
      </w:r>
      <w:r w:rsidRPr="008F30AA">
        <w:rPr>
          <w:rFonts w:eastAsia="Arial Unicode MS" w:cs="Times New Roman"/>
          <w:color w:val="000000"/>
          <w:szCs w:val="24"/>
          <w:lang w:val="kk-KZ" w:eastAsia="ru-RU" w:bidi="ru-RU"/>
        </w:rPr>
        <w:t>иквидационный фонд в банке второго уровня</w:t>
      </w:r>
      <w:r>
        <w:rPr>
          <w:rFonts w:eastAsia="Arial Unicode MS" w:cs="Times New Roman"/>
          <w:color w:val="000000"/>
          <w:szCs w:val="24"/>
          <w:lang w:val="kk-KZ" w:eastAsia="ru-RU" w:bidi="ru-RU"/>
        </w:rPr>
        <w:t>;</w:t>
      </w:r>
    </w:p>
    <w:p w14:paraId="178F9F04" w14:textId="77777777" w:rsidR="008F30AA" w:rsidRPr="008F30AA" w:rsidRDefault="008F30AA" w:rsidP="008F30AA">
      <w:pPr>
        <w:pStyle w:val="a8"/>
        <w:widowControl w:val="0"/>
        <w:numPr>
          <w:ilvl w:val="0"/>
          <w:numId w:val="25"/>
        </w:numPr>
        <w:autoSpaceDE w:val="0"/>
        <w:autoSpaceDN w:val="0"/>
        <w:adjustRightInd w:val="0"/>
        <w:spacing w:line="240" w:lineRule="auto"/>
        <w:ind w:left="0"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с</w:t>
      </w:r>
      <w:r w:rsidRPr="008F30AA">
        <w:rPr>
          <w:rFonts w:eastAsia="Arial Unicode MS" w:cs="Times New Roman"/>
          <w:color w:val="000000"/>
          <w:szCs w:val="24"/>
          <w:lang w:val="kk-KZ" w:eastAsia="ru-RU" w:bidi="ru-RU"/>
        </w:rPr>
        <w:t>ертификат поверки и/или калибровка весового оборудования</w:t>
      </w:r>
      <w:r>
        <w:rPr>
          <w:rFonts w:eastAsia="Arial Unicode MS" w:cs="Times New Roman"/>
          <w:color w:val="000000"/>
          <w:szCs w:val="24"/>
          <w:lang w:val="kk-KZ" w:eastAsia="ru-RU" w:bidi="ru-RU"/>
        </w:rPr>
        <w:t>;</w:t>
      </w:r>
    </w:p>
    <w:p w14:paraId="7BD40942" w14:textId="77777777" w:rsidR="008F30AA" w:rsidRPr="008F30AA" w:rsidRDefault="008F30AA" w:rsidP="008F30AA">
      <w:pPr>
        <w:pStyle w:val="a8"/>
        <w:widowControl w:val="0"/>
        <w:numPr>
          <w:ilvl w:val="0"/>
          <w:numId w:val="25"/>
        </w:numPr>
        <w:autoSpaceDE w:val="0"/>
        <w:autoSpaceDN w:val="0"/>
        <w:adjustRightInd w:val="0"/>
        <w:spacing w:line="240" w:lineRule="auto"/>
        <w:ind w:left="0"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и</w:t>
      </w:r>
      <w:r w:rsidRPr="008F30AA">
        <w:rPr>
          <w:rFonts w:eastAsia="Arial Unicode MS" w:cs="Times New Roman"/>
          <w:color w:val="000000"/>
          <w:szCs w:val="24"/>
          <w:lang w:val="kk-KZ" w:eastAsia="ru-RU" w:bidi="ru-RU"/>
        </w:rPr>
        <w:t>меть на праве собственности или аренды техническое оборудование для уплотнения, погрузки и перемещения отходов</w:t>
      </w:r>
      <w:r>
        <w:rPr>
          <w:rFonts w:eastAsia="Arial Unicode MS" w:cs="Times New Roman"/>
          <w:color w:val="000000"/>
          <w:szCs w:val="24"/>
          <w:lang w:val="kk-KZ" w:eastAsia="ru-RU" w:bidi="ru-RU"/>
        </w:rPr>
        <w:t>;</w:t>
      </w:r>
    </w:p>
    <w:p w14:paraId="10741AA5" w14:textId="77777777" w:rsidR="008F30AA" w:rsidRPr="008F30AA" w:rsidRDefault="008F30AA" w:rsidP="008F30AA">
      <w:pPr>
        <w:pStyle w:val="a8"/>
        <w:widowControl w:val="0"/>
        <w:numPr>
          <w:ilvl w:val="0"/>
          <w:numId w:val="25"/>
        </w:numPr>
        <w:autoSpaceDE w:val="0"/>
        <w:autoSpaceDN w:val="0"/>
        <w:adjustRightInd w:val="0"/>
        <w:spacing w:line="240" w:lineRule="auto"/>
        <w:ind w:left="0"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п</w:t>
      </w:r>
      <w:r w:rsidRPr="008F30AA">
        <w:rPr>
          <w:rFonts w:eastAsia="Arial Unicode MS" w:cs="Times New Roman"/>
          <w:color w:val="000000"/>
          <w:szCs w:val="24"/>
          <w:lang w:val="kk-KZ" w:eastAsia="ru-RU" w:bidi="ru-RU"/>
        </w:rPr>
        <w:t>ресса гидравлические для переработки отходов</w:t>
      </w:r>
      <w:r>
        <w:rPr>
          <w:rFonts w:eastAsia="Arial Unicode MS" w:cs="Times New Roman"/>
          <w:color w:val="000000"/>
          <w:szCs w:val="24"/>
          <w:lang w:val="kk-KZ" w:eastAsia="ru-RU" w:bidi="ru-RU"/>
        </w:rPr>
        <w:t xml:space="preserve"> бумаги, картона, ПЭТ, тетрапак;</w:t>
      </w:r>
    </w:p>
    <w:p w14:paraId="512EF48C" w14:textId="77777777" w:rsidR="00E17999" w:rsidRPr="008F30AA" w:rsidRDefault="008F30AA" w:rsidP="008F30AA">
      <w:pPr>
        <w:pStyle w:val="a8"/>
        <w:widowControl w:val="0"/>
        <w:numPr>
          <w:ilvl w:val="0"/>
          <w:numId w:val="25"/>
        </w:numPr>
        <w:autoSpaceDE w:val="0"/>
        <w:autoSpaceDN w:val="0"/>
        <w:adjustRightInd w:val="0"/>
        <w:spacing w:line="240" w:lineRule="auto"/>
        <w:ind w:left="0" w:firstLine="567"/>
        <w:jc w:val="both"/>
        <w:rPr>
          <w:rFonts w:eastAsia="Arial Unicode MS" w:cs="Times New Roman"/>
          <w:color w:val="000000"/>
          <w:szCs w:val="24"/>
          <w:lang w:val="kk-KZ" w:eastAsia="ru-RU" w:bidi="ru-RU"/>
        </w:rPr>
      </w:pPr>
      <w:r>
        <w:rPr>
          <w:rFonts w:eastAsia="Arial Unicode MS" w:cs="Times New Roman"/>
          <w:color w:val="000000"/>
          <w:szCs w:val="24"/>
          <w:lang w:val="kk-KZ" w:eastAsia="ru-RU" w:bidi="ru-RU"/>
        </w:rPr>
        <w:t>о</w:t>
      </w:r>
      <w:r w:rsidRPr="008F30AA">
        <w:rPr>
          <w:rFonts w:eastAsia="Arial Unicode MS" w:cs="Times New Roman"/>
          <w:color w:val="000000"/>
          <w:szCs w:val="24"/>
          <w:lang w:val="kk-KZ" w:eastAsia="ru-RU" w:bidi="ru-RU"/>
        </w:rPr>
        <w:t>беспечить 100</w:t>
      </w:r>
      <w:r>
        <w:rPr>
          <w:rFonts w:eastAsia="Arial Unicode MS" w:cs="Times New Roman"/>
          <w:color w:val="000000"/>
          <w:szCs w:val="24"/>
          <w:lang w:val="kk-KZ" w:eastAsia="ru-RU" w:bidi="ru-RU"/>
        </w:rPr>
        <w:t xml:space="preserve"> </w:t>
      </w:r>
      <w:r w:rsidRPr="008F30AA">
        <w:rPr>
          <w:rFonts w:eastAsia="Arial Unicode MS" w:cs="Times New Roman"/>
          <w:color w:val="000000"/>
          <w:szCs w:val="24"/>
          <w:lang w:val="kk-KZ" w:eastAsia="ru-RU" w:bidi="ru-RU"/>
        </w:rPr>
        <w:t>% сортировку всех поступающий отходов, с извлечением полезных фракций с последующей передачей на переработку.</w:t>
      </w:r>
    </w:p>
    <w:p w14:paraId="11687914" w14:textId="77777777" w:rsidR="00BB4D2C" w:rsidRDefault="00BB4D2C" w:rsidP="00714F98">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14:paraId="6FF99C0D" w14:textId="77777777" w:rsidR="00714F98" w:rsidRDefault="00164BD7" w:rsidP="00714F98">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r>
        <w:rPr>
          <w:rFonts w:eastAsia="Arial Unicode MS" w:cs="Times New Roman"/>
          <w:b/>
          <w:color w:val="000000"/>
          <w:szCs w:val="24"/>
          <w:lang w:val="kk-KZ" w:eastAsia="ru-RU" w:bidi="ru-RU"/>
        </w:rPr>
        <w:t>6</w:t>
      </w:r>
      <w:r w:rsidR="00714F98" w:rsidRPr="00714F98">
        <w:rPr>
          <w:rFonts w:eastAsia="Arial Unicode MS" w:cs="Times New Roman"/>
          <w:b/>
          <w:color w:val="000000"/>
          <w:szCs w:val="24"/>
          <w:lang w:val="kk-KZ" w:eastAsia="ru-RU" w:bidi="ru-RU"/>
        </w:rPr>
        <w:t xml:space="preserve"> </w:t>
      </w:r>
      <w:r w:rsidR="008F30AA" w:rsidRPr="008F30AA">
        <w:rPr>
          <w:rFonts w:eastAsia="Arial Unicode MS" w:cs="Times New Roman"/>
          <w:b/>
          <w:color w:val="000000"/>
          <w:szCs w:val="24"/>
          <w:lang w:val="kk-KZ" w:eastAsia="ru-RU" w:bidi="ru-RU"/>
        </w:rPr>
        <w:t>Требования к рекультивации полигона ТБО малой мощности</w:t>
      </w:r>
    </w:p>
    <w:p w14:paraId="55E489DE" w14:textId="77777777" w:rsidR="00E17999" w:rsidRDefault="00E17999" w:rsidP="00714F98">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14:paraId="3B8A0043" w14:textId="77777777" w:rsidR="008F30AA" w:rsidRPr="008F30AA" w:rsidRDefault="00164BD7" w:rsidP="008F30A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val="kk-KZ" w:eastAsia="ru-RU" w:bidi="ru-RU"/>
        </w:rPr>
        <w:t>6</w:t>
      </w:r>
      <w:r w:rsidR="008F30AA" w:rsidRPr="008F30AA">
        <w:rPr>
          <w:rFonts w:eastAsia="Arial Unicode MS" w:cs="Times New Roman"/>
          <w:color w:val="000000"/>
          <w:szCs w:val="24"/>
          <w:lang w:eastAsia="ru-RU" w:bidi="ru-RU"/>
        </w:rPr>
        <w:t>.1</w:t>
      </w:r>
      <w:r w:rsidR="008F30AA" w:rsidRPr="008F30AA">
        <w:rPr>
          <w:rFonts w:eastAsia="Arial Unicode MS" w:cs="Times New Roman"/>
          <w:color w:val="000000"/>
          <w:szCs w:val="24"/>
          <w:lang w:val="kk-KZ" w:eastAsia="ru-RU" w:bidi="ru-RU"/>
        </w:rPr>
        <w:t xml:space="preserve"> </w:t>
      </w:r>
      <w:r w:rsidR="008F30AA" w:rsidRPr="008F30AA">
        <w:rPr>
          <w:rFonts w:eastAsia="Arial Unicode MS" w:cs="Times New Roman"/>
          <w:color w:val="000000"/>
          <w:szCs w:val="24"/>
          <w:lang w:eastAsia="ru-RU" w:bidi="ru-RU"/>
        </w:rPr>
        <w:t xml:space="preserve">Отработанные участки полигона перекрываются окончательным наружным изоляционным слоем грунта. Толщина наружного изоляционного слоя должна быть не менее 0,6 м. Для защиты закрытого участка полигона малой мощности от выветривания или смыва окончательного наружного слоя грунта с откосов полигона, его необходимо </w:t>
      </w:r>
      <w:r w:rsidR="008F30AA" w:rsidRPr="008F30AA">
        <w:rPr>
          <w:rFonts w:eastAsia="Arial Unicode MS" w:cs="Times New Roman"/>
          <w:color w:val="000000"/>
          <w:szCs w:val="24"/>
          <w:lang w:eastAsia="ru-RU" w:bidi="ru-RU"/>
        </w:rPr>
        <w:lastRenderedPageBreak/>
        <w:t>озеленить путем посева разнотравья.</w:t>
      </w:r>
    </w:p>
    <w:p w14:paraId="3838D26C" w14:textId="77777777" w:rsidR="00E17999" w:rsidRPr="008F30AA" w:rsidRDefault="00164BD7" w:rsidP="008F30A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eastAsia="ru-RU" w:bidi="ru-RU"/>
        </w:rPr>
        <w:t>6</w:t>
      </w:r>
      <w:r w:rsidR="008F30AA" w:rsidRPr="008F30AA">
        <w:rPr>
          <w:rFonts w:eastAsia="Arial Unicode MS" w:cs="Times New Roman"/>
          <w:color w:val="000000"/>
          <w:szCs w:val="24"/>
          <w:lang w:eastAsia="ru-RU" w:bidi="ru-RU"/>
        </w:rPr>
        <w:t xml:space="preserve">.2 Использование территории </w:t>
      </w:r>
      <w:proofErr w:type="spellStart"/>
      <w:r w:rsidR="008F30AA" w:rsidRPr="008F30AA">
        <w:rPr>
          <w:rFonts w:eastAsia="Arial Unicode MS" w:cs="Times New Roman"/>
          <w:color w:val="000000"/>
          <w:szCs w:val="24"/>
          <w:lang w:eastAsia="ru-RU" w:bidi="ru-RU"/>
        </w:rPr>
        <w:t>рекультивированного</w:t>
      </w:r>
      <w:proofErr w:type="spellEnd"/>
      <w:r w:rsidR="008F30AA" w:rsidRPr="008F30AA">
        <w:rPr>
          <w:rFonts w:eastAsia="Arial Unicode MS" w:cs="Times New Roman"/>
          <w:color w:val="000000"/>
          <w:szCs w:val="24"/>
          <w:lang w:eastAsia="ru-RU" w:bidi="ru-RU"/>
        </w:rPr>
        <w:t xml:space="preserve"> полигона ТБО под капитальное строительство не допускается.</w:t>
      </w:r>
    </w:p>
    <w:p w14:paraId="76ED4908" w14:textId="77777777" w:rsidR="000B7494" w:rsidRPr="0039696E" w:rsidRDefault="000B7494" w:rsidP="00F76D48">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14:paraId="0817A2E8" w14:textId="77777777" w:rsidR="00714F98" w:rsidRDefault="00714F98" w:rsidP="00F76D48">
      <w:pPr>
        <w:spacing w:line="240" w:lineRule="auto"/>
        <w:jc w:val="center"/>
        <w:rPr>
          <w:rFonts w:eastAsia="Arial Unicode MS" w:cs="Times New Roman"/>
          <w:b/>
          <w:color w:val="000000"/>
          <w:szCs w:val="24"/>
          <w:lang w:val="kk-KZ" w:eastAsia="ru-RU" w:bidi="ru-RU"/>
        </w:rPr>
      </w:pPr>
    </w:p>
    <w:p w14:paraId="0DD16072" w14:textId="77777777" w:rsidR="008F30AA" w:rsidRDefault="008F30AA" w:rsidP="00F76D48">
      <w:pPr>
        <w:spacing w:line="240" w:lineRule="auto"/>
        <w:jc w:val="center"/>
        <w:rPr>
          <w:rFonts w:eastAsia="Arial Unicode MS" w:cs="Times New Roman"/>
          <w:b/>
          <w:color w:val="000000"/>
          <w:szCs w:val="24"/>
          <w:lang w:val="kk-KZ" w:eastAsia="ru-RU" w:bidi="ru-RU"/>
        </w:rPr>
      </w:pPr>
    </w:p>
    <w:p w14:paraId="346DB7CD" w14:textId="77777777" w:rsidR="008F30AA" w:rsidRDefault="008F30AA" w:rsidP="00F76D48">
      <w:pPr>
        <w:spacing w:line="240" w:lineRule="auto"/>
        <w:jc w:val="center"/>
        <w:rPr>
          <w:rFonts w:eastAsia="Arial Unicode MS" w:cs="Times New Roman"/>
          <w:b/>
          <w:color w:val="000000"/>
          <w:szCs w:val="24"/>
          <w:lang w:val="kk-KZ" w:eastAsia="ru-RU" w:bidi="ru-RU"/>
        </w:rPr>
      </w:pPr>
    </w:p>
    <w:p w14:paraId="70310AC3" w14:textId="77777777" w:rsidR="008F30AA" w:rsidRDefault="008F30AA" w:rsidP="00F76D48">
      <w:pPr>
        <w:spacing w:line="240" w:lineRule="auto"/>
        <w:jc w:val="center"/>
        <w:rPr>
          <w:rFonts w:eastAsia="Arial Unicode MS" w:cs="Times New Roman"/>
          <w:b/>
          <w:color w:val="000000"/>
          <w:szCs w:val="24"/>
          <w:lang w:val="kk-KZ" w:eastAsia="ru-RU" w:bidi="ru-RU"/>
        </w:rPr>
      </w:pPr>
    </w:p>
    <w:p w14:paraId="2476CC22" w14:textId="77777777" w:rsidR="008F30AA" w:rsidRDefault="008F30AA" w:rsidP="00F76D48">
      <w:pPr>
        <w:spacing w:line="240" w:lineRule="auto"/>
        <w:jc w:val="center"/>
        <w:rPr>
          <w:rFonts w:eastAsia="Arial Unicode MS" w:cs="Times New Roman"/>
          <w:b/>
          <w:color w:val="000000"/>
          <w:szCs w:val="24"/>
          <w:lang w:val="kk-KZ" w:eastAsia="ru-RU" w:bidi="ru-RU"/>
        </w:rPr>
      </w:pPr>
    </w:p>
    <w:p w14:paraId="7C820067" w14:textId="77777777" w:rsidR="008F30AA" w:rsidRDefault="008F30AA" w:rsidP="00F76D48">
      <w:pPr>
        <w:spacing w:line="240" w:lineRule="auto"/>
        <w:jc w:val="center"/>
        <w:rPr>
          <w:rFonts w:eastAsia="Arial Unicode MS" w:cs="Times New Roman"/>
          <w:b/>
          <w:color w:val="000000"/>
          <w:szCs w:val="24"/>
          <w:lang w:val="kk-KZ" w:eastAsia="ru-RU" w:bidi="ru-RU"/>
        </w:rPr>
      </w:pPr>
    </w:p>
    <w:p w14:paraId="22565745" w14:textId="77777777" w:rsidR="008F30AA" w:rsidRDefault="008F30AA" w:rsidP="00F76D48">
      <w:pPr>
        <w:spacing w:line="240" w:lineRule="auto"/>
        <w:jc w:val="center"/>
        <w:rPr>
          <w:rFonts w:eastAsia="Arial Unicode MS" w:cs="Times New Roman"/>
          <w:b/>
          <w:color w:val="000000"/>
          <w:szCs w:val="24"/>
          <w:lang w:val="kk-KZ" w:eastAsia="ru-RU" w:bidi="ru-RU"/>
        </w:rPr>
      </w:pPr>
    </w:p>
    <w:p w14:paraId="655EC29D" w14:textId="77777777" w:rsidR="008F30AA" w:rsidRDefault="008F30AA" w:rsidP="00F76D48">
      <w:pPr>
        <w:spacing w:line="240" w:lineRule="auto"/>
        <w:jc w:val="center"/>
        <w:rPr>
          <w:rFonts w:eastAsia="Arial Unicode MS" w:cs="Times New Roman"/>
          <w:b/>
          <w:color w:val="000000"/>
          <w:szCs w:val="24"/>
          <w:lang w:val="kk-KZ" w:eastAsia="ru-RU" w:bidi="ru-RU"/>
        </w:rPr>
      </w:pPr>
    </w:p>
    <w:p w14:paraId="7F5CE4FC" w14:textId="77777777" w:rsidR="008F30AA" w:rsidRDefault="008F30AA" w:rsidP="00F76D48">
      <w:pPr>
        <w:spacing w:line="240" w:lineRule="auto"/>
        <w:jc w:val="center"/>
        <w:rPr>
          <w:rFonts w:eastAsia="Arial Unicode MS" w:cs="Times New Roman"/>
          <w:b/>
          <w:color w:val="000000"/>
          <w:szCs w:val="24"/>
          <w:lang w:val="kk-KZ" w:eastAsia="ru-RU" w:bidi="ru-RU"/>
        </w:rPr>
      </w:pPr>
    </w:p>
    <w:p w14:paraId="29C9A397" w14:textId="77777777" w:rsidR="008F30AA" w:rsidRDefault="008F30AA" w:rsidP="00F76D48">
      <w:pPr>
        <w:spacing w:line="240" w:lineRule="auto"/>
        <w:jc w:val="center"/>
        <w:rPr>
          <w:rFonts w:eastAsia="Arial Unicode MS" w:cs="Times New Roman"/>
          <w:b/>
          <w:color w:val="000000"/>
          <w:szCs w:val="24"/>
          <w:lang w:val="kk-KZ" w:eastAsia="ru-RU" w:bidi="ru-RU"/>
        </w:rPr>
      </w:pPr>
    </w:p>
    <w:p w14:paraId="37959E10" w14:textId="77777777" w:rsidR="008F30AA" w:rsidRDefault="008F30AA" w:rsidP="00F76D48">
      <w:pPr>
        <w:spacing w:line="240" w:lineRule="auto"/>
        <w:jc w:val="center"/>
        <w:rPr>
          <w:rFonts w:eastAsia="Arial Unicode MS" w:cs="Times New Roman"/>
          <w:b/>
          <w:color w:val="000000"/>
          <w:szCs w:val="24"/>
          <w:lang w:val="kk-KZ" w:eastAsia="ru-RU" w:bidi="ru-RU"/>
        </w:rPr>
      </w:pPr>
    </w:p>
    <w:p w14:paraId="01DDAD39" w14:textId="77777777" w:rsidR="008F30AA" w:rsidRDefault="008F30AA" w:rsidP="00F76D48">
      <w:pPr>
        <w:spacing w:line="240" w:lineRule="auto"/>
        <w:jc w:val="center"/>
        <w:rPr>
          <w:rFonts w:eastAsia="Arial Unicode MS" w:cs="Times New Roman"/>
          <w:b/>
          <w:color w:val="000000"/>
          <w:szCs w:val="24"/>
          <w:lang w:val="kk-KZ" w:eastAsia="ru-RU" w:bidi="ru-RU"/>
        </w:rPr>
      </w:pPr>
    </w:p>
    <w:p w14:paraId="304B1C47" w14:textId="77777777" w:rsidR="008F30AA" w:rsidRDefault="008F30AA" w:rsidP="00F76D48">
      <w:pPr>
        <w:spacing w:line="240" w:lineRule="auto"/>
        <w:jc w:val="center"/>
        <w:rPr>
          <w:rFonts w:eastAsia="Arial Unicode MS" w:cs="Times New Roman"/>
          <w:b/>
          <w:color w:val="000000"/>
          <w:szCs w:val="24"/>
          <w:lang w:val="kk-KZ" w:eastAsia="ru-RU" w:bidi="ru-RU"/>
        </w:rPr>
      </w:pPr>
    </w:p>
    <w:p w14:paraId="4C88AEF4" w14:textId="77777777" w:rsidR="008F30AA" w:rsidRDefault="008F30AA" w:rsidP="00F76D48">
      <w:pPr>
        <w:spacing w:line="240" w:lineRule="auto"/>
        <w:jc w:val="center"/>
        <w:rPr>
          <w:rFonts w:eastAsia="Arial Unicode MS" w:cs="Times New Roman"/>
          <w:b/>
          <w:color w:val="000000"/>
          <w:szCs w:val="24"/>
          <w:lang w:val="kk-KZ" w:eastAsia="ru-RU" w:bidi="ru-RU"/>
        </w:rPr>
      </w:pPr>
    </w:p>
    <w:p w14:paraId="32ACAB58" w14:textId="77777777" w:rsidR="008F30AA" w:rsidRDefault="008F30AA" w:rsidP="00F76D48">
      <w:pPr>
        <w:spacing w:line="240" w:lineRule="auto"/>
        <w:jc w:val="center"/>
        <w:rPr>
          <w:rFonts w:eastAsia="Arial Unicode MS" w:cs="Times New Roman"/>
          <w:b/>
          <w:color w:val="000000"/>
          <w:szCs w:val="24"/>
          <w:lang w:val="kk-KZ" w:eastAsia="ru-RU" w:bidi="ru-RU"/>
        </w:rPr>
      </w:pPr>
    </w:p>
    <w:p w14:paraId="25362D9B" w14:textId="77777777" w:rsidR="008F30AA" w:rsidRDefault="008F30AA" w:rsidP="00F76D48">
      <w:pPr>
        <w:spacing w:line="240" w:lineRule="auto"/>
        <w:jc w:val="center"/>
        <w:rPr>
          <w:rFonts w:eastAsia="Arial Unicode MS" w:cs="Times New Roman"/>
          <w:b/>
          <w:color w:val="000000"/>
          <w:szCs w:val="24"/>
          <w:lang w:val="kk-KZ" w:eastAsia="ru-RU" w:bidi="ru-RU"/>
        </w:rPr>
      </w:pPr>
    </w:p>
    <w:p w14:paraId="2A805699" w14:textId="77777777" w:rsidR="008F30AA" w:rsidRDefault="008F30AA" w:rsidP="00F76D48">
      <w:pPr>
        <w:spacing w:line="240" w:lineRule="auto"/>
        <w:jc w:val="center"/>
        <w:rPr>
          <w:rFonts w:eastAsia="Arial Unicode MS" w:cs="Times New Roman"/>
          <w:b/>
          <w:color w:val="000000"/>
          <w:szCs w:val="24"/>
          <w:lang w:val="kk-KZ" w:eastAsia="ru-RU" w:bidi="ru-RU"/>
        </w:rPr>
      </w:pPr>
    </w:p>
    <w:p w14:paraId="1886E368" w14:textId="77777777" w:rsidR="008F30AA" w:rsidRDefault="008F30AA" w:rsidP="00F76D48">
      <w:pPr>
        <w:spacing w:line="240" w:lineRule="auto"/>
        <w:jc w:val="center"/>
        <w:rPr>
          <w:rFonts w:eastAsia="Arial Unicode MS" w:cs="Times New Roman"/>
          <w:b/>
          <w:color w:val="000000"/>
          <w:szCs w:val="24"/>
          <w:lang w:val="kk-KZ" w:eastAsia="ru-RU" w:bidi="ru-RU"/>
        </w:rPr>
      </w:pPr>
    </w:p>
    <w:p w14:paraId="09CECCA0" w14:textId="77777777" w:rsidR="008F30AA" w:rsidRDefault="008F30AA" w:rsidP="00F76D48">
      <w:pPr>
        <w:spacing w:line="240" w:lineRule="auto"/>
        <w:jc w:val="center"/>
        <w:rPr>
          <w:rFonts w:eastAsia="Arial Unicode MS" w:cs="Times New Roman"/>
          <w:b/>
          <w:color w:val="000000"/>
          <w:szCs w:val="24"/>
          <w:lang w:val="kk-KZ" w:eastAsia="ru-RU" w:bidi="ru-RU"/>
        </w:rPr>
      </w:pPr>
    </w:p>
    <w:p w14:paraId="5D8CC04F" w14:textId="77777777" w:rsidR="008F30AA" w:rsidRDefault="008F30AA" w:rsidP="00F76D48">
      <w:pPr>
        <w:spacing w:line="240" w:lineRule="auto"/>
        <w:jc w:val="center"/>
        <w:rPr>
          <w:rFonts w:eastAsia="Arial Unicode MS" w:cs="Times New Roman"/>
          <w:b/>
          <w:color w:val="000000"/>
          <w:szCs w:val="24"/>
          <w:lang w:val="kk-KZ" w:eastAsia="ru-RU" w:bidi="ru-RU"/>
        </w:rPr>
      </w:pPr>
    </w:p>
    <w:p w14:paraId="7BBA7AA6" w14:textId="77777777" w:rsidR="008F30AA" w:rsidRDefault="008F30AA" w:rsidP="00F76D48">
      <w:pPr>
        <w:spacing w:line="240" w:lineRule="auto"/>
        <w:jc w:val="center"/>
        <w:rPr>
          <w:rFonts w:eastAsia="Arial Unicode MS" w:cs="Times New Roman"/>
          <w:b/>
          <w:color w:val="000000"/>
          <w:szCs w:val="24"/>
          <w:lang w:val="kk-KZ" w:eastAsia="ru-RU" w:bidi="ru-RU"/>
        </w:rPr>
      </w:pPr>
    </w:p>
    <w:p w14:paraId="3C003E59" w14:textId="77777777" w:rsidR="008F30AA" w:rsidRDefault="008F30AA" w:rsidP="00F76D48">
      <w:pPr>
        <w:spacing w:line="240" w:lineRule="auto"/>
        <w:jc w:val="center"/>
        <w:rPr>
          <w:rFonts w:eastAsia="Arial Unicode MS" w:cs="Times New Roman"/>
          <w:b/>
          <w:color w:val="000000"/>
          <w:szCs w:val="24"/>
          <w:lang w:val="kk-KZ" w:eastAsia="ru-RU" w:bidi="ru-RU"/>
        </w:rPr>
      </w:pPr>
    </w:p>
    <w:p w14:paraId="7064A28A" w14:textId="77777777" w:rsidR="008F30AA" w:rsidRDefault="008F30AA" w:rsidP="00F76D48">
      <w:pPr>
        <w:spacing w:line="240" w:lineRule="auto"/>
        <w:jc w:val="center"/>
        <w:rPr>
          <w:rFonts w:eastAsia="Arial Unicode MS" w:cs="Times New Roman"/>
          <w:b/>
          <w:color w:val="000000"/>
          <w:szCs w:val="24"/>
          <w:lang w:val="kk-KZ" w:eastAsia="ru-RU" w:bidi="ru-RU"/>
        </w:rPr>
      </w:pPr>
    </w:p>
    <w:p w14:paraId="5FBC698A" w14:textId="77777777" w:rsidR="008F30AA" w:rsidRDefault="008F30AA" w:rsidP="00F76D48">
      <w:pPr>
        <w:spacing w:line="240" w:lineRule="auto"/>
        <w:jc w:val="center"/>
        <w:rPr>
          <w:rFonts w:eastAsia="Arial Unicode MS" w:cs="Times New Roman"/>
          <w:b/>
          <w:color w:val="000000"/>
          <w:szCs w:val="24"/>
          <w:lang w:val="kk-KZ" w:eastAsia="ru-RU" w:bidi="ru-RU"/>
        </w:rPr>
      </w:pPr>
    </w:p>
    <w:p w14:paraId="5A29B211" w14:textId="77777777" w:rsidR="008F30AA" w:rsidRDefault="008F30AA" w:rsidP="00F76D48">
      <w:pPr>
        <w:spacing w:line="240" w:lineRule="auto"/>
        <w:jc w:val="center"/>
        <w:rPr>
          <w:rFonts w:eastAsia="Arial Unicode MS" w:cs="Times New Roman"/>
          <w:b/>
          <w:color w:val="000000"/>
          <w:szCs w:val="24"/>
          <w:lang w:val="kk-KZ" w:eastAsia="ru-RU" w:bidi="ru-RU"/>
        </w:rPr>
      </w:pPr>
    </w:p>
    <w:p w14:paraId="0CA11557" w14:textId="77777777" w:rsidR="008F30AA" w:rsidRDefault="008F30AA" w:rsidP="00F76D48">
      <w:pPr>
        <w:spacing w:line="240" w:lineRule="auto"/>
        <w:jc w:val="center"/>
        <w:rPr>
          <w:rFonts w:eastAsia="Arial Unicode MS" w:cs="Times New Roman"/>
          <w:b/>
          <w:color w:val="000000"/>
          <w:szCs w:val="24"/>
          <w:lang w:val="kk-KZ" w:eastAsia="ru-RU" w:bidi="ru-RU"/>
        </w:rPr>
      </w:pPr>
    </w:p>
    <w:p w14:paraId="1ABC51F2" w14:textId="77777777" w:rsidR="008F30AA" w:rsidRDefault="008F30AA" w:rsidP="00F76D48">
      <w:pPr>
        <w:spacing w:line="240" w:lineRule="auto"/>
        <w:jc w:val="center"/>
        <w:rPr>
          <w:rFonts w:eastAsia="Arial Unicode MS" w:cs="Times New Roman"/>
          <w:b/>
          <w:color w:val="000000"/>
          <w:szCs w:val="24"/>
          <w:lang w:val="kk-KZ" w:eastAsia="ru-RU" w:bidi="ru-RU"/>
        </w:rPr>
      </w:pPr>
    </w:p>
    <w:p w14:paraId="45A07240" w14:textId="77777777" w:rsidR="008F30AA" w:rsidRDefault="008F30AA" w:rsidP="00F76D48">
      <w:pPr>
        <w:spacing w:line="240" w:lineRule="auto"/>
        <w:jc w:val="center"/>
        <w:rPr>
          <w:rFonts w:eastAsia="Arial Unicode MS" w:cs="Times New Roman"/>
          <w:b/>
          <w:color w:val="000000"/>
          <w:szCs w:val="24"/>
          <w:lang w:val="kk-KZ" w:eastAsia="ru-RU" w:bidi="ru-RU"/>
        </w:rPr>
      </w:pPr>
    </w:p>
    <w:p w14:paraId="374BEA13" w14:textId="77777777" w:rsidR="008F30AA" w:rsidRDefault="008F30AA" w:rsidP="00F76D48">
      <w:pPr>
        <w:spacing w:line="240" w:lineRule="auto"/>
        <w:jc w:val="center"/>
        <w:rPr>
          <w:rFonts w:eastAsia="Arial Unicode MS" w:cs="Times New Roman"/>
          <w:b/>
          <w:color w:val="000000"/>
          <w:szCs w:val="24"/>
          <w:lang w:val="kk-KZ" w:eastAsia="ru-RU" w:bidi="ru-RU"/>
        </w:rPr>
      </w:pPr>
    </w:p>
    <w:p w14:paraId="765FB929" w14:textId="77777777" w:rsidR="008F30AA" w:rsidRDefault="008F30AA" w:rsidP="00F76D48">
      <w:pPr>
        <w:spacing w:line="240" w:lineRule="auto"/>
        <w:jc w:val="center"/>
        <w:rPr>
          <w:rFonts w:eastAsia="Arial Unicode MS" w:cs="Times New Roman"/>
          <w:b/>
          <w:color w:val="000000"/>
          <w:szCs w:val="24"/>
          <w:lang w:val="kk-KZ" w:eastAsia="ru-RU" w:bidi="ru-RU"/>
        </w:rPr>
      </w:pPr>
    </w:p>
    <w:p w14:paraId="514F4710" w14:textId="77777777" w:rsidR="008F30AA" w:rsidRDefault="008F30AA" w:rsidP="00F76D48">
      <w:pPr>
        <w:spacing w:line="240" w:lineRule="auto"/>
        <w:jc w:val="center"/>
        <w:rPr>
          <w:rFonts w:eastAsia="Arial Unicode MS" w:cs="Times New Roman"/>
          <w:b/>
          <w:color w:val="000000"/>
          <w:szCs w:val="24"/>
          <w:lang w:val="kk-KZ" w:eastAsia="ru-RU" w:bidi="ru-RU"/>
        </w:rPr>
      </w:pPr>
    </w:p>
    <w:p w14:paraId="696623AD" w14:textId="77777777" w:rsidR="008F30AA" w:rsidRDefault="008F30AA" w:rsidP="00F76D48">
      <w:pPr>
        <w:spacing w:line="240" w:lineRule="auto"/>
        <w:jc w:val="center"/>
        <w:rPr>
          <w:rFonts w:eastAsia="Arial Unicode MS" w:cs="Times New Roman"/>
          <w:b/>
          <w:color w:val="000000"/>
          <w:szCs w:val="24"/>
          <w:lang w:val="kk-KZ" w:eastAsia="ru-RU" w:bidi="ru-RU"/>
        </w:rPr>
      </w:pPr>
    </w:p>
    <w:p w14:paraId="0E738F26" w14:textId="77777777" w:rsidR="008F30AA" w:rsidRDefault="008F30AA" w:rsidP="00F76D48">
      <w:pPr>
        <w:spacing w:line="240" w:lineRule="auto"/>
        <w:jc w:val="center"/>
        <w:rPr>
          <w:rFonts w:eastAsia="Arial Unicode MS" w:cs="Times New Roman"/>
          <w:b/>
          <w:color w:val="000000"/>
          <w:szCs w:val="24"/>
          <w:lang w:val="kk-KZ" w:eastAsia="ru-RU" w:bidi="ru-RU"/>
        </w:rPr>
      </w:pPr>
    </w:p>
    <w:p w14:paraId="02475C7B" w14:textId="77777777" w:rsidR="008F30AA" w:rsidRDefault="008F30AA" w:rsidP="00F76D48">
      <w:pPr>
        <w:spacing w:line="240" w:lineRule="auto"/>
        <w:jc w:val="center"/>
        <w:rPr>
          <w:rFonts w:eastAsia="Arial Unicode MS" w:cs="Times New Roman"/>
          <w:b/>
          <w:color w:val="000000"/>
          <w:szCs w:val="24"/>
          <w:lang w:val="kk-KZ" w:eastAsia="ru-RU" w:bidi="ru-RU"/>
        </w:rPr>
      </w:pPr>
    </w:p>
    <w:p w14:paraId="06B38C97" w14:textId="77777777" w:rsidR="00164BD7" w:rsidRDefault="00164BD7" w:rsidP="00F76D48">
      <w:pPr>
        <w:spacing w:line="240" w:lineRule="auto"/>
        <w:jc w:val="center"/>
        <w:rPr>
          <w:rFonts w:eastAsia="Arial Unicode MS" w:cs="Times New Roman"/>
          <w:b/>
          <w:color w:val="000000"/>
          <w:szCs w:val="24"/>
          <w:lang w:val="kk-KZ" w:eastAsia="ru-RU" w:bidi="ru-RU"/>
        </w:rPr>
      </w:pPr>
    </w:p>
    <w:p w14:paraId="31252F49" w14:textId="77777777" w:rsidR="00164BD7" w:rsidRDefault="00164BD7" w:rsidP="00F76D48">
      <w:pPr>
        <w:spacing w:line="240" w:lineRule="auto"/>
        <w:jc w:val="center"/>
        <w:rPr>
          <w:rFonts w:eastAsia="Arial Unicode MS" w:cs="Times New Roman"/>
          <w:b/>
          <w:color w:val="000000"/>
          <w:szCs w:val="24"/>
          <w:lang w:val="kk-KZ" w:eastAsia="ru-RU" w:bidi="ru-RU"/>
        </w:rPr>
      </w:pPr>
    </w:p>
    <w:p w14:paraId="7A93D75A" w14:textId="77777777" w:rsidR="00164BD7" w:rsidRDefault="00164BD7" w:rsidP="00F76D48">
      <w:pPr>
        <w:spacing w:line="240" w:lineRule="auto"/>
        <w:jc w:val="center"/>
        <w:rPr>
          <w:rFonts w:eastAsia="Arial Unicode MS" w:cs="Times New Roman"/>
          <w:b/>
          <w:color w:val="000000"/>
          <w:szCs w:val="24"/>
          <w:lang w:val="kk-KZ" w:eastAsia="ru-RU" w:bidi="ru-RU"/>
        </w:rPr>
      </w:pPr>
    </w:p>
    <w:p w14:paraId="14B99278" w14:textId="77777777" w:rsidR="00164BD7" w:rsidRDefault="00164BD7" w:rsidP="00F76D48">
      <w:pPr>
        <w:spacing w:line="240" w:lineRule="auto"/>
        <w:jc w:val="center"/>
        <w:rPr>
          <w:rFonts w:eastAsia="Arial Unicode MS" w:cs="Times New Roman"/>
          <w:b/>
          <w:color w:val="000000"/>
          <w:szCs w:val="24"/>
          <w:lang w:val="kk-KZ" w:eastAsia="ru-RU" w:bidi="ru-RU"/>
        </w:rPr>
      </w:pPr>
    </w:p>
    <w:p w14:paraId="2E34BDB7" w14:textId="77777777" w:rsidR="00164BD7" w:rsidRDefault="00164BD7" w:rsidP="00F76D48">
      <w:pPr>
        <w:spacing w:line="240" w:lineRule="auto"/>
        <w:jc w:val="center"/>
        <w:rPr>
          <w:rFonts w:eastAsia="Arial Unicode MS" w:cs="Times New Roman"/>
          <w:b/>
          <w:color w:val="000000"/>
          <w:szCs w:val="24"/>
          <w:lang w:val="kk-KZ" w:eastAsia="ru-RU" w:bidi="ru-RU"/>
        </w:rPr>
      </w:pPr>
    </w:p>
    <w:p w14:paraId="385EF132" w14:textId="77777777" w:rsidR="00164BD7" w:rsidRDefault="00164BD7" w:rsidP="00F76D48">
      <w:pPr>
        <w:spacing w:line="240" w:lineRule="auto"/>
        <w:jc w:val="center"/>
        <w:rPr>
          <w:rFonts w:eastAsia="Arial Unicode MS" w:cs="Times New Roman"/>
          <w:b/>
          <w:color w:val="000000"/>
          <w:szCs w:val="24"/>
          <w:lang w:val="kk-KZ" w:eastAsia="ru-RU" w:bidi="ru-RU"/>
        </w:rPr>
      </w:pPr>
    </w:p>
    <w:p w14:paraId="2D57CB3B" w14:textId="77777777" w:rsidR="00164BD7" w:rsidRDefault="00164BD7" w:rsidP="00F76D48">
      <w:pPr>
        <w:spacing w:line="240" w:lineRule="auto"/>
        <w:jc w:val="center"/>
        <w:rPr>
          <w:rFonts w:eastAsia="Arial Unicode MS" w:cs="Times New Roman"/>
          <w:b/>
          <w:color w:val="000000"/>
          <w:szCs w:val="24"/>
          <w:lang w:val="kk-KZ" w:eastAsia="ru-RU" w:bidi="ru-RU"/>
        </w:rPr>
      </w:pPr>
    </w:p>
    <w:p w14:paraId="1C1C5587" w14:textId="77777777" w:rsidR="00164BD7" w:rsidRDefault="00164BD7" w:rsidP="00F76D48">
      <w:pPr>
        <w:spacing w:line="240" w:lineRule="auto"/>
        <w:jc w:val="center"/>
        <w:rPr>
          <w:rFonts w:eastAsia="Arial Unicode MS" w:cs="Times New Roman"/>
          <w:b/>
          <w:color w:val="000000"/>
          <w:szCs w:val="24"/>
          <w:lang w:val="kk-KZ" w:eastAsia="ru-RU" w:bidi="ru-RU"/>
        </w:rPr>
      </w:pPr>
    </w:p>
    <w:p w14:paraId="7C6703EB" w14:textId="77777777" w:rsidR="00F51F5D" w:rsidRDefault="00F51F5D" w:rsidP="00F76D48">
      <w:pPr>
        <w:spacing w:line="240" w:lineRule="auto"/>
        <w:jc w:val="center"/>
        <w:rPr>
          <w:rFonts w:eastAsia="Arial Unicode MS" w:cs="Times New Roman"/>
          <w:b/>
          <w:color w:val="000000"/>
          <w:szCs w:val="24"/>
          <w:lang w:val="kk-KZ" w:eastAsia="ru-RU" w:bidi="ru-RU"/>
        </w:rPr>
      </w:pPr>
      <w:bookmarkStart w:id="1" w:name="_GoBack"/>
      <w:bookmarkEnd w:id="1"/>
    </w:p>
    <w:p w14:paraId="0609CD46" w14:textId="77777777" w:rsidR="00164BD7" w:rsidRDefault="00164BD7" w:rsidP="00F76D48">
      <w:pPr>
        <w:spacing w:line="240" w:lineRule="auto"/>
        <w:jc w:val="center"/>
        <w:rPr>
          <w:rFonts w:eastAsia="Arial Unicode MS" w:cs="Times New Roman"/>
          <w:b/>
          <w:color w:val="000000"/>
          <w:szCs w:val="24"/>
          <w:lang w:val="kk-KZ" w:eastAsia="ru-RU" w:bidi="ru-RU"/>
        </w:rPr>
      </w:pPr>
    </w:p>
    <w:p w14:paraId="4114B6DE" w14:textId="77777777" w:rsidR="00164BD7" w:rsidRDefault="00164BD7" w:rsidP="00F76D48">
      <w:pPr>
        <w:spacing w:line="240" w:lineRule="auto"/>
        <w:jc w:val="center"/>
        <w:rPr>
          <w:rFonts w:eastAsia="Arial Unicode MS" w:cs="Times New Roman"/>
          <w:b/>
          <w:color w:val="000000"/>
          <w:szCs w:val="24"/>
          <w:lang w:val="kk-KZ" w:eastAsia="ru-RU" w:bidi="ru-RU"/>
        </w:rPr>
      </w:pPr>
    </w:p>
    <w:p w14:paraId="52B84494" w14:textId="77777777" w:rsidR="008F30AA" w:rsidRDefault="008F30AA" w:rsidP="00F76D48">
      <w:pPr>
        <w:spacing w:line="240" w:lineRule="auto"/>
        <w:jc w:val="center"/>
        <w:rPr>
          <w:rFonts w:eastAsia="Arial Unicode MS" w:cs="Times New Roman"/>
          <w:b/>
          <w:color w:val="000000"/>
          <w:szCs w:val="24"/>
          <w:lang w:val="kk-KZ" w:eastAsia="ru-RU" w:bidi="ru-RU"/>
        </w:rPr>
      </w:pPr>
    </w:p>
    <w:p w14:paraId="1B0EEE9B" w14:textId="6E2681EB" w:rsidR="008F30AA" w:rsidRDefault="008F30AA" w:rsidP="00F76D48">
      <w:pPr>
        <w:spacing w:line="240" w:lineRule="auto"/>
        <w:jc w:val="center"/>
        <w:rPr>
          <w:rFonts w:eastAsia="Arial Unicode MS" w:cs="Times New Roman"/>
          <w:b/>
          <w:color w:val="000000"/>
          <w:szCs w:val="24"/>
          <w:lang w:val="kk-KZ" w:eastAsia="ru-RU" w:bidi="ru-RU"/>
        </w:rPr>
      </w:pPr>
      <w:r>
        <w:rPr>
          <w:rFonts w:eastAsia="Arial Unicode MS" w:cs="Times New Roman"/>
          <w:b/>
          <w:color w:val="000000"/>
          <w:szCs w:val="24"/>
          <w:lang w:val="kk-KZ" w:eastAsia="ru-RU" w:bidi="ru-RU"/>
        </w:rPr>
        <w:lastRenderedPageBreak/>
        <w:t>Приложение А</w:t>
      </w:r>
    </w:p>
    <w:p w14:paraId="26E47312" w14:textId="77777777" w:rsidR="008F30AA" w:rsidRPr="008F30AA" w:rsidRDefault="008F30AA" w:rsidP="00F76D48">
      <w:pPr>
        <w:spacing w:line="240" w:lineRule="auto"/>
        <w:jc w:val="center"/>
        <w:rPr>
          <w:rFonts w:eastAsia="Arial Unicode MS" w:cs="Times New Roman"/>
          <w:i/>
          <w:color w:val="000000"/>
          <w:szCs w:val="24"/>
          <w:lang w:eastAsia="ru-RU" w:bidi="ru-RU"/>
        </w:rPr>
      </w:pPr>
      <w:r w:rsidRPr="008F30AA">
        <w:rPr>
          <w:rFonts w:eastAsia="Arial Unicode MS" w:cs="Times New Roman"/>
          <w:i/>
          <w:color w:val="000000"/>
          <w:szCs w:val="24"/>
          <w:lang w:eastAsia="ru-RU" w:bidi="ru-RU"/>
        </w:rPr>
        <w:t>(обязательное)</w:t>
      </w:r>
    </w:p>
    <w:p w14:paraId="251F4D50" w14:textId="77777777" w:rsidR="00714F98" w:rsidRDefault="00714F98" w:rsidP="00F76D48">
      <w:pPr>
        <w:spacing w:line="240" w:lineRule="auto"/>
        <w:jc w:val="center"/>
        <w:rPr>
          <w:rFonts w:eastAsia="Arial Unicode MS" w:cs="Times New Roman"/>
          <w:b/>
          <w:color w:val="000000"/>
          <w:szCs w:val="24"/>
          <w:lang w:eastAsia="ru-RU" w:bidi="ru-RU"/>
        </w:rPr>
      </w:pPr>
    </w:p>
    <w:p w14:paraId="3CE5AC63" w14:textId="77777777" w:rsidR="008F30AA" w:rsidRDefault="008F30AA" w:rsidP="008F30AA">
      <w:pPr>
        <w:spacing w:line="240" w:lineRule="auto"/>
        <w:jc w:val="center"/>
        <w:rPr>
          <w:rFonts w:eastAsia="Arial Unicode MS" w:cs="Times New Roman"/>
          <w:b/>
          <w:color w:val="000000"/>
          <w:szCs w:val="24"/>
          <w:lang w:eastAsia="ru-RU" w:bidi="ru-RU"/>
        </w:rPr>
      </w:pPr>
      <w:r w:rsidRPr="008F30AA">
        <w:rPr>
          <w:rFonts w:eastAsia="Arial Unicode MS" w:cs="Times New Roman"/>
          <w:b/>
          <w:color w:val="000000"/>
          <w:szCs w:val="24"/>
          <w:lang w:eastAsia="ru-RU" w:bidi="ru-RU"/>
        </w:rPr>
        <w:t>График эксплуатации полигона малой мощности</w:t>
      </w:r>
    </w:p>
    <w:p w14:paraId="52131FE4" w14:textId="77777777" w:rsidR="00714F98" w:rsidRDefault="00714F98" w:rsidP="00F76D48">
      <w:pPr>
        <w:spacing w:line="240" w:lineRule="auto"/>
        <w:jc w:val="center"/>
        <w:rPr>
          <w:rFonts w:eastAsia="Arial Unicode MS" w:cs="Times New Roman"/>
          <w:b/>
          <w:color w:val="000000"/>
          <w:szCs w:val="24"/>
          <w:lang w:eastAsia="ru-RU" w:bidi="ru-RU"/>
        </w:rPr>
      </w:pPr>
    </w:p>
    <w:tbl>
      <w:tblPr>
        <w:tblStyle w:val="a7"/>
        <w:tblW w:w="10065" w:type="dxa"/>
        <w:tblInd w:w="-176" w:type="dxa"/>
        <w:tblLayout w:type="fixed"/>
        <w:tblLook w:val="04A0" w:firstRow="1" w:lastRow="0" w:firstColumn="1" w:lastColumn="0" w:noHBand="0" w:noVBand="1"/>
      </w:tblPr>
      <w:tblGrid>
        <w:gridCol w:w="1276"/>
        <w:gridCol w:w="851"/>
        <w:gridCol w:w="1275"/>
        <w:gridCol w:w="1560"/>
        <w:gridCol w:w="1559"/>
        <w:gridCol w:w="1559"/>
        <w:gridCol w:w="1985"/>
      </w:tblGrid>
      <w:tr w:rsidR="008F30AA" w:rsidRPr="008F30AA" w14:paraId="7B9F58DF" w14:textId="77777777" w:rsidTr="008F30AA">
        <w:trPr>
          <w:trHeight w:val="600"/>
        </w:trPr>
        <w:tc>
          <w:tcPr>
            <w:tcW w:w="1276" w:type="dxa"/>
            <w:vMerge w:val="restart"/>
          </w:tcPr>
          <w:p w14:paraId="42BB4412" w14:textId="77777777" w:rsidR="008F30AA" w:rsidRPr="008F30AA" w:rsidRDefault="008F30AA" w:rsidP="008F30AA">
            <w:pPr>
              <w:jc w:val="center"/>
              <w:rPr>
                <w:rFonts w:eastAsia="Calibri" w:cs="Times New Roman"/>
                <w:b/>
                <w:szCs w:val="24"/>
              </w:rPr>
            </w:pPr>
            <w:r>
              <w:rPr>
                <w:rFonts w:eastAsia="Calibri" w:cs="Times New Roman"/>
                <w:b/>
                <w:szCs w:val="24"/>
              </w:rPr>
              <w:t>М</w:t>
            </w:r>
            <w:r w:rsidRPr="008F30AA">
              <w:rPr>
                <w:rFonts w:eastAsia="Calibri" w:cs="Times New Roman"/>
                <w:b/>
                <w:szCs w:val="24"/>
              </w:rPr>
              <w:t>есяц</w:t>
            </w:r>
          </w:p>
        </w:tc>
        <w:tc>
          <w:tcPr>
            <w:tcW w:w="2126" w:type="dxa"/>
            <w:gridSpan w:val="2"/>
          </w:tcPr>
          <w:p w14:paraId="252F4301" w14:textId="77777777" w:rsidR="008F30AA" w:rsidRPr="008F30AA" w:rsidRDefault="008F30AA" w:rsidP="008F30AA">
            <w:pPr>
              <w:jc w:val="center"/>
              <w:rPr>
                <w:rFonts w:eastAsia="Calibri" w:cs="Times New Roman"/>
                <w:b/>
                <w:szCs w:val="24"/>
              </w:rPr>
            </w:pPr>
            <w:r>
              <w:rPr>
                <w:rFonts w:eastAsia="Calibri" w:cs="Times New Roman"/>
                <w:b/>
                <w:szCs w:val="24"/>
              </w:rPr>
              <w:t>П</w:t>
            </w:r>
            <w:r w:rsidRPr="008F30AA">
              <w:rPr>
                <w:rFonts w:eastAsia="Calibri" w:cs="Times New Roman"/>
                <w:b/>
                <w:szCs w:val="24"/>
              </w:rPr>
              <w:t>ланируемый объем ТБО</w:t>
            </w:r>
          </w:p>
        </w:tc>
        <w:tc>
          <w:tcPr>
            <w:tcW w:w="4678" w:type="dxa"/>
            <w:gridSpan w:val="3"/>
          </w:tcPr>
          <w:p w14:paraId="212A3663" w14:textId="77777777" w:rsidR="008F30AA" w:rsidRPr="008F30AA" w:rsidRDefault="008F30AA" w:rsidP="008F30AA">
            <w:pPr>
              <w:jc w:val="center"/>
              <w:rPr>
                <w:rFonts w:eastAsia="Calibri" w:cs="Times New Roman"/>
                <w:b/>
                <w:szCs w:val="24"/>
              </w:rPr>
            </w:pPr>
            <w:r>
              <w:rPr>
                <w:rFonts w:eastAsia="Calibri" w:cs="Times New Roman"/>
                <w:b/>
                <w:szCs w:val="24"/>
              </w:rPr>
              <w:t>И</w:t>
            </w:r>
            <w:r w:rsidRPr="008F30AA">
              <w:rPr>
                <w:rFonts w:eastAsia="Calibri" w:cs="Times New Roman"/>
                <w:b/>
                <w:szCs w:val="24"/>
              </w:rPr>
              <w:t>золяция грунтом</w:t>
            </w:r>
          </w:p>
        </w:tc>
        <w:tc>
          <w:tcPr>
            <w:tcW w:w="1985" w:type="dxa"/>
            <w:vMerge w:val="restart"/>
          </w:tcPr>
          <w:p w14:paraId="6B753034" w14:textId="77777777" w:rsidR="008F30AA" w:rsidRPr="008F30AA" w:rsidRDefault="008F30AA" w:rsidP="008F30AA">
            <w:pPr>
              <w:jc w:val="center"/>
              <w:rPr>
                <w:rFonts w:eastAsia="Calibri" w:cs="Times New Roman"/>
                <w:b/>
                <w:szCs w:val="24"/>
              </w:rPr>
            </w:pPr>
            <w:r>
              <w:rPr>
                <w:rFonts w:eastAsia="Calibri" w:cs="Times New Roman"/>
                <w:b/>
                <w:szCs w:val="24"/>
              </w:rPr>
              <w:t>О</w:t>
            </w:r>
            <w:r w:rsidRPr="008F30AA">
              <w:rPr>
                <w:rFonts w:eastAsia="Calibri" w:cs="Times New Roman"/>
                <w:b/>
                <w:szCs w:val="24"/>
              </w:rPr>
              <w:t>собенности технологии</w:t>
            </w:r>
          </w:p>
          <w:p w14:paraId="09C73C98" w14:textId="77777777" w:rsidR="008F30AA" w:rsidRPr="008F30AA" w:rsidRDefault="008F30AA" w:rsidP="008F30AA">
            <w:pPr>
              <w:jc w:val="center"/>
              <w:rPr>
                <w:rFonts w:eastAsia="Calibri" w:cs="Times New Roman"/>
                <w:szCs w:val="24"/>
              </w:rPr>
            </w:pPr>
          </w:p>
          <w:p w14:paraId="3B6C56E1" w14:textId="77777777" w:rsidR="008F30AA" w:rsidRPr="008F30AA" w:rsidRDefault="008F30AA" w:rsidP="008F30AA">
            <w:pPr>
              <w:jc w:val="center"/>
              <w:rPr>
                <w:rFonts w:eastAsia="Calibri" w:cs="Times New Roman"/>
                <w:szCs w:val="24"/>
              </w:rPr>
            </w:pPr>
          </w:p>
          <w:p w14:paraId="464DD067" w14:textId="77777777" w:rsidR="008F30AA" w:rsidRPr="008F30AA" w:rsidRDefault="008F30AA" w:rsidP="008F30AA">
            <w:pPr>
              <w:jc w:val="center"/>
              <w:rPr>
                <w:rFonts w:eastAsia="Calibri" w:cs="Times New Roman"/>
                <w:szCs w:val="24"/>
              </w:rPr>
            </w:pPr>
          </w:p>
          <w:p w14:paraId="3240D104" w14:textId="77777777" w:rsidR="008F30AA" w:rsidRPr="008F30AA" w:rsidRDefault="008F30AA" w:rsidP="008F30AA">
            <w:pPr>
              <w:jc w:val="center"/>
              <w:rPr>
                <w:rFonts w:eastAsia="Calibri" w:cs="Times New Roman"/>
                <w:b/>
                <w:szCs w:val="24"/>
              </w:rPr>
            </w:pPr>
          </w:p>
        </w:tc>
      </w:tr>
      <w:tr w:rsidR="008F30AA" w:rsidRPr="008F30AA" w14:paraId="1257EBFC" w14:textId="77777777" w:rsidTr="008F30AA">
        <w:trPr>
          <w:trHeight w:val="977"/>
        </w:trPr>
        <w:tc>
          <w:tcPr>
            <w:tcW w:w="1276" w:type="dxa"/>
            <w:vMerge/>
            <w:tcBorders>
              <w:bottom w:val="double" w:sz="4" w:space="0" w:color="auto"/>
            </w:tcBorders>
            <w:vAlign w:val="center"/>
          </w:tcPr>
          <w:p w14:paraId="2B215BB9" w14:textId="77777777" w:rsidR="008F30AA" w:rsidRPr="008F30AA" w:rsidRDefault="008F30AA" w:rsidP="008F30AA">
            <w:pPr>
              <w:jc w:val="center"/>
              <w:rPr>
                <w:rFonts w:eastAsia="Calibri" w:cs="Times New Roman"/>
                <w:szCs w:val="24"/>
              </w:rPr>
            </w:pPr>
          </w:p>
        </w:tc>
        <w:tc>
          <w:tcPr>
            <w:tcW w:w="851" w:type="dxa"/>
            <w:tcBorders>
              <w:bottom w:val="double" w:sz="4" w:space="0" w:color="auto"/>
            </w:tcBorders>
            <w:vAlign w:val="center"/>
          </w:tcPr>
          <w:p w14:paraId="39C893A9" w14:textId="77777777" w:rsidR="008F30AA" w:rsidRPr="008F30AA" w:rsidRDefault="008F30AA" w:rsidP="008F30AA">
            <w:pPr>
              <w:jc w:val="center"/>
              <w:rPr>
                <w:rFonts w:eastAsia="Calibri" w:cs="Times New Roman"/>
                <w:szCs w:val="24"/>
              </w:rPr>
            </w:pPr>
            <w:r w:rsidRPr="008F30AA">
              <w:rPr>
                <w:rFonts w:eastAsia="Calibri" w:cs="Times New Roman"/>
                <w:szCs w:val="24"/>
              </w:rPr>
              <w:t>карта №</w:t>
            </w:r>
          </w:p>
        </w:tc>
        <w:tc>
          <w:tcPr>
            <w:tcW w:w="1275" w:type="dxa"/>
            <w:tcBorders>
              <w:bottom w:val="double" w:sz="4" w:space="0" w:color="auto"/>
            </w:tcBorders>
            <w:vAlign w:val="center"/>
          </w:tcPr>
          <w:p w14:paraId="5ED590DC" w14:textId="77777777" w:rsidR="008F30AA" w:rsidRPr="008F30AA" w:rsidRDefault="008F30AA" w:rsidP="008F30AA">
            <w:pPr>
              <w:jc w:val="center"/>
              <w:rPr>
                <w:rFonts w:eastAsia="Calibri" w:cs="Times New Roman"/>
                <w:szCs w:val="24"/>
              </w:rPr>
            </w:pPr>
            <w:r w:rsidRPr="008F30AA">
              <w:rPr>
                <w:rFonts w:eastAsia="Calibri" w:cs="Times New Roman"/>
                <w:szCs w:val="24"/>
              </w:rPr>
              <w:t>объем</w:t>
            </w:r>
          </w:p>
          <w:p w14:paraId="4223394A" w14:textId="77777777" w:rsidR="008F30AA" w:rsidRPr="008F30AA" w:rsidRDefault="008F30AA" w:rsidP="008F30AA">
            <w:pPr>
              <w:jc w:val="center"/>
              <w:rPr>
                <w:rFonts w:eastAsia="Calibri" w:cs="Times New Roman"/>
                <w:szCs w:val="24"/>
              </w:rPr>
            </w:pPr>
            <w:proofErr w:type="spellStart"/>
            <w:r w:rsidRPr="008F30AA">
              <w:rPr>
                <w:rFonts w:eastAsia="Calibri" w:cs="Times New Roman"/>
                <w:szCs w:val="24"/>
              </w:rPr>
              <w:t>тыс</w:t>
            </w:r>
            <w:proofErr w:type="gramStart"/>
            <w:r w:rsidRPr="008F30AA">
              <w:rPr>
                <w:rFonts w:eastAsia="Calibri" w:cs="Times New Roman"/>
                <w:szCs w:val="24"/>
              </w:rPr>
              <w:t>.к</w:t>
            </w:r>
            <w:proofErr w:type="gramEnd"/>
            <w:r w:rsidRPr="008F30AA">
              <w:rPr>
                <w:rFonts w:eastAsia="Calibri" w:cs="Times New Roman"/>
                <w:szCs w:val="24"/>
              </w:rPr>
              <w:t>уб.м</w:t>
            </w:r>
            <w:proofErr w:type="spellEnd"/>
          </w:p>
        </w:tc>
        <w:tc>
          <w:tcPr>
            <w:tcW w:w="1560" w:type="dxa"/>
            <w:tcBorders>
              <w:bottom w:val="double" w:sz="4" w:space="0" w:color="auto"/>
            </w:tcBorders>
            <w:vAlign w:val="center"/>
          </w:tcPr>
          <w:p w14:paraId="5C599EE7" w14:textId="77777777" w:rsidR="008F30AA" w:rsidRPr="008F30AA" w:rsidRDefault="008F30AA" w:rsidP="008F30AA">
            <w:pPr>
              <w:jc w:val="center"/>
              <w:rPr>
                <w:rFonts w:eastAsia="Calibri" w:cs="Times New Roman"/>
                <w:szCs w:val="24"/>
              </w:rPr>
            </w:pPr>
            <w:r w:rsidRPr="008F30AA">
              <w:rPr>
                <w:rFonts w:eastAsia="Calibri" w:cs="Times New Roman"/>
                <w:szCs w:val="24"/>
              </w:rPr>
              <w:t>карта</w:t>
            </w:r>
          </w:p>
          <w:p w14:paraId="7531E7A5" w14:textId="77777777" w:rsidR="008F30AA" w:rsidRPr="008F30AA" w:rsidRDefault="008F30AA" w:rsidP="008F30AA">
            <w:pPr>
              <w:jc w:val="center"/>
              <w:rPr>
                <w:rFonts w:eastAsia="Calibri" w:cs="Times New Roman"/>
                <w:szCs w:val="24"/>
              </w:rPr>
            </w:pPr>
            <w:r w:rsidRPr="008F30AA">
              <w:rPr>
                <w:rFonts w:eastAsia="Calibri" w:cs="Times New Roman"/>
                <w:szCs w:val="24"/>
              </w:rPr>
              <w:t>разработки</w:t>
            </w:r>
          </w:p>
          <w:p w14:paraId="16909C15" w14:textId="77777777" w:rsidR="008F30AA" w:rsidRPr="008F30AA" w:rsidRDefault="008F30AA" w:rsidP="008F30AA">
            <w:pPr>
              <w:jc w:val="center"/>
              <w:rPr>
                <w:rFonts w:eastAsia="Calibri" w:cs="Times New Roman"/>
                <w:szCs w:val="24"/>
              </w:rPr>
            </w:pPr>
            <w:r w:rsidRPr="008F30AA">
              <w:rPr>
                <w:rFonts w:eastAsia="Calibri" w:cs="Times New Roman"/>
                <w:szCs w:val="24"/>
              </w:rPr>
              <w:t>№</w:t>
            </w:r>
          </w:p>
        </w:tc>
        <w:tc>
          <w:tcPr>
            <w:tcW w:w="1559" w:type="dxa"/>
            <w:tcBorders>
              <w:bottom w:val="double" w:sz="4" w:space="0" w:color="auto"/>
            </w:tcBorders>
            <w:vAlign w:val="center"/>
          </w:tcPr>
          <w:p w14:paraId="44C07DE9" w14:textId="77777777" w:rsidR="008F30AA" w:rsidRPr="008F30AA" w:rsidRDefault="008F30AA" w:rsidP="008F30AA">
            <w:pPr>
              <w:jc w:val="center"/>
              <w:rPr>
                <w:rFonts w:eastAsia="Calibri" w:cs="Times New Roman"/>
                <w:szCs w:val="24"/>
              </w:rPr>
            </w:pPr>
            <w:r w:rsidRPr="008F30AA">
              <w:rPr>
                <w:rFonts w:eastAsia="Calibri" w:cs="Times New Roman"/>
                <w:szCs w:val="24"/>
              </w:rPr>
              <w:t>изолируемая карта</w:t>
            </w:r>
          </w:p>
          <w:p w14:paraId="27AB3AE6" w14:textId="77777777" w:rsidR="008F30AA" w:rsidRPr="008F30AA" w:rsidRDefault="008F30AA" w:rsidP="008F30AA">
            <w:pPr>
              <w:jc w:val="center"/>
              <w:rPr>
                <w:rFonts w:eastAsia="Calibri" w:cs="Times New Roman"/>
                <w:szCs w:val="24"/>
              </w:rPr>
            </w:pPr>
            <w:r w:rsidRPr="008F30AA">
              <w:rPr>
                <w:rFonts w:eastAsia="Calibri" w:cs="Times New Roman"/>
                <w:szCs w:val="24"/>
              </w:rPr>
              <w:t>№</w:t>
            </w:r>
          </w:p>
        </w:tc>
        <w:tc>
          <w:tcPr>
            <w:tcW w:w="1559" w:type="dxa"/>
            <w:tcBorders>
              <w:bottom w:val="double" w:sz="4" w:space="0" w:color="auto"/>
            </w:tcBorders>
            <w:vAlign w:val="center"/>
          </w:tcPr>
          <w:p w14:paraId="6EFF4891" w14:textId="77777777" w:rsidR="008F30AA" w:rsidRPr="008F30AA" w:rsidRDefault="008F30AA" w:rsidP="008F30AA">
            <w:pPr>
              <w:jc w:val="center"/>
              <w:rPr>
                <w:rFonts w:eastAsia="Calibri" w:cs="Times New Roman"/>
                <w:szCs w:val="24"/>
              </w:rPr>
            </w:pPr>
            <w:r w:rsidRPr="008F30AA">
              <w:rPr>
                <w:rFonts w:eastAsia="Calibri" w:cs="Times New Roman"/>
                <w:szCs w:val="24"/>
              </w:rPr>
              <w:t>объем</w:t>
            </w:r>
          </w:p>
          <w:p w14:paraId="528FD9A9" w14:textId="77777777" w:rsidR="008F30AA" w:rsidRPr="008F30AA" w:rsidRDefault="008F30AA" w:rsidP="008F30AA">
            <w:pPr>
              <w:jc w:val="center"/>
              <w:rPr>
                <w:rFonts w:eastAsia="Calibri" w:cs="Times New Roman"/>
                <w:szCs w:val="24"/>
              </w:rPr>
            </w:pPr>
            <w:r w:rsidRPr="008F30AA">
              <w:rPr>
                <w:rFonts w:eastAsia="Calibri" w:cs="Times New Roman"/>
                <w:szCs w:val="24"/>
              </w:rPr>
              <w:t xml:space="preserve">тыс. </w:t>
            </w:r>
            <w:proofErr w:type="spellStart"/>
            <w:r w:rsidRPr="008F30AA">
              <w:rPr>
                <w:rFonts w:eastAsia="Calibri" w:cs="Times New Roman"/>
                <w:szCs w:val="24"/>
              </w:rPr>
              <w:t>куб.м</w:t>
            </w:r>
            <w:proofErr w:type="spellEnd"/>
            <w:r w:rsidRPr="008F30AA">
              <w:rPr>
                <w:rFonts w:eastAsia="Calibri" w:cs="Times New Roman"/>
                <w:szCs w:val="24"/>
              </w:rPr>
              <w:t>.</w:t>
            </w:r>
          </w:p>
        </w:tc>
        <w:tc>
          <w:tcPr>
            <w:tcW w:w="1985" w:type="dxa"/>
            <w:vMerge/>
            <w:tcBorders>
              <w:bottom w:val="double" w:sz="4" w:space="0" w:color="auto"/>
            </w:tcBorders>
            <w:vAlign w:val="center"/>
          </w:tcPr>
          <w:p w14:paraId="739E1350" w14:textId="77777777" w:rsidR="008F30AA" w:rsidRPr="008F30AA" w:rsidRDefault="008F30AA" w:rsidP="008F30AA">
            <w:pPr>
              <w:jc w:val="center"/>
              <w:rPr>
                <w:rFonts w:eastAsia="Calibri" w:cs="Times New Roman"/>
                <w:szCs w:val="24"/>
              </w:rPr>
            </w:pPr>
          </w:p>
        </w:tc>
      </w:tr>
      <w:tr w:rsidR="008F30AA" w:rsidRPr="008F30AA" w14:paraId="1B1441F5" w14:textId="77777777" w:rsidTr="008F30AA">
        <w:tc>
          <w:tcPr>
            <w:tcW w:w="1276" w:type="dxa"/>
            <w:tcBorders>
              <w:top w:val="double" w:sz="4" w:space="0" w:color="auto"/>
            </w:tcBorders>
          </w:tcPr>
          <w:p w14:paraId="5204E934" w14:textId="77777777" w:rsidR="008F30AA" w:rsidRPr="008F30AA" w:rsidRDefault="008F30AA" w:rsidP="008F30AA">
            <w:pPr>
              <w:jc w:val="center"/>
              <w:rPr>
                <w:rFonts w:eastAsia="Calibri" w:cs="Times New Roman"/>
                <w:szCs w:val="24"/>
              </w:rPr>
            </w:pPr>
            <w:r w:rsidRPr="008F30AA">
              <w:rPr>
                <w:rFonts w:eastAsia="Calibri" w:cs="Times New Roman"/>
                <w:szCs w:val="24"/>
              </w:rPr>
              <w:t>Январь</w:t>
            </w:r>
          </w:p>
        </w:tc>
        <w:tc>
          <w:tcPr>
            <w:tcW w:w="851" w:type="dxa"/>
            <w:tcBorders>
              <w:top w:val="double" w:sz="4" w:space="0" w:color="auto"/>
            </w:tcBorders>
          </w:tcPr>
          <w:p w14:paraId="217354BF" w14:textId="77777777" w:rsidR="008F30AA" w:rsidRPr="008F30AA" w:rsidRDefault="008F30AA" w:rsidP="008F30AA">
            <w:pPr>
              <w:jc w:val="center"/>
              <w:rPr>
                <w:rFonts w:eastAsia="Calibri" w:cs="Times New Roman"/>
                <w:szCs w:val="24"/>
              </w:rPr>
            </w:pPr>
            <w:r w:rsidRPr="008F30AA">
              <w:rPr>
                <w:rFonts w:eastAsia="Calibri" w:cs="Times New Roman"/>
                <w:szCs w:val="24"/>
              </w:rPr>
              <w:t>1</w:t>
            </w:r>
          </w:p>
        </w:tc>
        <w:tc>
          <w:tcPr>
            <w:tcW w:w="1275" w:type="dxa"/>
            <w:tcBorders>
              <w:top w:val="double" w:sz="4" w:space="0" w:color="auto"/>
            </w:tcBorders>
          </w:tcPr>
          <w:p w14:paraId="6086E998" w14:textId="77777777" w:rsidR="008F30AA" w:rsidRPr="008F30AA" w:rsidRDefault="008F30AA" w:rsidP="008F30AA">
            <w:pPr>
              <w:jc w:val="center"/>
              <w:rPr>
                <w:rFonts w:eastAsia="Calibri" w:cs="Times New Roman"/>
                <w:szCs w:val="24"/>
              </w:rPr>
            </w:pPr>
          </w:p>
        </w:tc>
        <w:tc>
          <w:tcPr>
            <w:tcW w:w="1560" w:type="dxa"/>
            <w:tcBorders>
              <w:top w:val="double" w:sz="4" w:space="0" w:color="auto"/>
            </w:tcBorders>
          </w:tcPr>
          <w:p w14:paraId="32BC4DA0" w14:textId="77777777" w:rsidR="008F30AA" w:rsidRPr="008F30AA" w:rsidRDefault="008F30AA" w:rsidP="008F30AA">
            <w:pPr>
              <w:jc w:val="center"/>
              <w:rPr>
                <w:rFonts w:eastAsia="Calibri" w:cs="Times New Roman"/>
                <w:szCs w:val="24"/>
              </w:rPr>
            </w:pPr>
          </w:p>
        </w:tc>
        <w:tc>
          <w:tcPr>
            <w:tcW w:w="1559" w:type="dxa"/>
            <w:tcBorders>
              <w:top w:val="double" w:sz="4" w:space="0" w:color="auto"/>
            </w:tcBorders>
          </w:tcPr>
          <w:p w14:paraId="7CFAD20E" w14:textId="77777777" w:rsidR="008F30AA" w:rsidRPr="008F30AA" w:rsidRDefault="008F30AA" w:rsidP="008F30AA">
            <w:pPr>
              <w:jc w:val="center"/>
              <w:rPr>
                <w:rFonts w:eastAsia="Calibri" w:cs="Times New Roman"/>
                <w:szCs w:val="24"/>
              </w:rPr>
            </w:pPr>
          </w:p>
        </w:tc>
        <w:tc>
          <w:tcPr>
            <w:tcW w:w="1559" w:type="dxa"/>
            <w:tcBorders>
              <w:top w:val="double" w:sz="4" w:space="0" w:color="auto"/>
            </w:tcBorders>
          </w:tcPr>
          <w:p w14:paraId="3D59689C" w14:textId="77777777" w:rsidR="008F30AA" w:rsidRPr="008F30AA" w:rsidRDefault="008F30AA" w:rsidP="008F30AA">
            <w:pPr>
              <w:jc w:val="center"/>
              <w:rPr>
                <w:rFonts w:eastAsia="Calibri" w:cs="Times New Roman"/>
                <w:szCs w:val="24"/>
              </w:rPr>
            </w:pPr>
          </w:p>
        </w:tc>
        <w:tc>
          <w:tcPr>
            <w:tcW w:w="1985" w:type="dxa"/>
            <w:tcBorders>
              <w:top w:val="double" w:sz="4" w:space="0" w:color="auto"/>
            </w:tcBorders>
          </w:tcPr>
          <w:p w14:paraId="2A0EF686" w14:textId="77777777" w:rsidR="008F30AA" w:rsidRPr="008F30AA" w:rsidRDefault="008F30AA" w:rsidP="008F30AA">
            <w:pPr>
              <w:jc w:val="center"/>
              <w:rPr>
                <w:rFonts w:eastAsia="Calibri" w:cs="Times New Roman"/>
                <w:szCs w:val="24"/>
              </w:rPr>
            </w:pPr>
          </w:p>
        </w:tc>
      </w:tr>
      <w:tr w:rsidR="008F30AA" w:rsidRPr="008F30AA" w14:paraId="60718A93" w14:textId="77777777" w:rsidTr="008F30AA">
        <w:tc>
          <w:tcPr>
            <w:tcW w:w="1276" w:type="dxa"/>
          </w:tcPr>
          <w:p w14:paraId="73330E38" w14:textId="77777777" w:rsidR="008F30AA" w:rsidRPr="008F30AA" w:rsidRDefault="008F30AA" w:rsidP="008F30AA">
            <w:pPr>
              <w:jc w:val="center"/>
              <w:rPr>
                <w:rFonts w:eastAsia="Calibri" w:cs="Times New Roman"/>
                <w:szCs w:val="24"/>
              </w:rPr>
            </w:pPr>
            <w:r w:rsidRPr="008F30AA">
              <w:rPr>
                <w:rFonts w:eastAsia="Calibri" w:cs="Times New Roman"/>
                <w:szCs w:val="24"/>
              </w:rPr>
              <w:t>Февраль</w:t>
            </w:r>
          </w:p>
        </w:tc>
        <w:tc>
          <w:tcPr>
            <w:tcW w:w="851" w:type="dxa"/>
          </w:tcPr>
          <w:p w14:paraId="08B57FB8" w14:textId="77777777" w:rsidR="008F30AA" w:rsidRPr="008F30AA" w:rsidRDefault="008F30AA" w:rsidP="008F30AA">
            <w:pPr>
              <w:jc w:val="center"/>
              <w:rPr>
                <w:rFonts w:eastAsia="Calibri" w:cs="Times New Roman"/>
                <w:szCs w:val="24"/>
              </w:rPr>
            </w:pPr>
            <w:r w:rsidRPr="008F30AA">
              <w:rPr>
                <w:rFonts w:eastAsia="Calibri" w:cs="Times New Roman"/>
                <w:szCs w:val="24"/>
              </w:rPr>
              <w:t>2</w:t>
            </w:r>
          </w:p>
        </w:tc>
        <w:tc>
          <w:tcPr>
            <w:tcW w:w="1275" w:type="dxa"/>
          </w:tcPr>
          <w:p w14:paraId="35F1759C" w14:textId="77777777" w:rsidR="008F30AA" w:rsidRPr="008F30AA" w:rsidRDefault="008F30AA" w:rsidP="008F30AA">
            <w:pPr>
              <w:jc w:val="center"/>
              <w:rPr>
                <w:rFonts w:eastAsia="Calibri" w:cs="Times New Roman"/>
                <w:szCs w:val="24"/>
              </w:rPr>
            </w:pPr>
          </w:p>
        </w:tc>
        <w:tc>
          <w:tcPr>
            <w:tcW w:w="1560" w:type="dxa"/>
          </w:tcPr>
          <w:p w14:paraId="0B39AB41" w14:textId="77777777" w:rsidR="008F30AA" w:rsidRPr="008F30AA" w:rsidRDefault="008F30AA" w:rsidP="008F30AA">
            <w:pPr>
              <w:jc w:val="center"/>
              <w:rPr>
                <w:rFonts w:eastAsia="Calibri" w:cs="Times New Roman"/>
                <w:szCs w:val="24"/>
              </w:rPr>
            </w:pPr>
          </w:p>
        </w:tc>
        <w:tc>
          <w:tcPr>
            <w:tcW w:w="1559" w:type="dxa"/>
          </w:tcPr>
          <w:p w14:paraId="3E6B9E53" w14:textId="77777777" w:rsidR="008F30AA" w:rsidRPr="008F30AA" w:rsidRDefault="008F30AA" w:rsidP="008F30AA">
            <w:pPr>
              <w:jc w:val="center"/>
              <w:rPr>
                <w:rFonts w:eastAsia="Calibri" w:cs="Times New Roman"/>
                <w:szCs w:val="24"/>
              </w:rPr>
            </w:pPr>
          </w:p>
        </w:tc>
        <w:tc>
          <w:tcPr>
            <w:tcW w:w="1559" w:type="dxa"/>
          </w:tcPr>
          <w:p w14:paraId="41A5BB75" w14:textId="77777777" w:rsidR="008F30AA" w:rsidRPr="008F30AA" w:rsidRDefault="008F30AA" w:rsidP="008F30AA">
            <w:pPr>
              <w:jc w:val="center"/>
              <w:rPr>
                <w:rFonts w:eastAsia="Calibri" w:cs="Times New Roman"/>
                <w:szCs w:val="24"/>
              </w:rPr>
            </w:pPr>
          </w:p>
        </w:tc>
        <w:tc>
          <w:tcPr>
            <w:tcW w:w="1985" w:type="dxa"/>
          </w:tcPr>
          <w:p w14:paraId="0E154129" w14:textId="77777777" w:rsidR="008F30AA" w:rsidRPr="008F30AA" w:rsidRDefault="008F30AA" w:rsidP="008F30AA">
            <w:pPr>
              <w:jc w:val="center"/>
              <w:rPr>
                <w:rFonts w:eastAsia="Calibri" w:cs="Times New Roman"/>
                <w:szCs w:val="24"/>
              </w:rPr>
            </w:pPr>
          </w:p>
        </w:tc>
      </w:tr>
      <w:tr w:rsidR="008F30AA" w:rsidRPr="008F30AA" w14:paraId="0E26C5F6" w14:textId="77777777" w:rsidTr="008F30AA">
        <w:tc>
          <w:tcPr>
            <w:tcW w:w="1276" w:type="dxa"/>
          </w:tcPr>
          <w:p w14:paraId="7EDE0A95" w14:textId="77777777" w:rsidR="008F30AA" w:rsidRPr="008F30AA" w:rsidRDefault="008F30AA" w:rsidP="008F30AA">
            <w:pPr>
              <w:jc w:val="center"/>
              <w:rPr>
                <w:rFonts w:eastAsia="Calibri" w:cs="Times New Roman"/>
                <w:szCs w:val="24"/>
              </w:rPr>
            </w:pPr>
            <w:r w:rsidRPr="008F30AA">
              <w:rPr>
                <w:rFonts w:eastAsia="Calibri" w:cs="Times New Roman"/>
                <w:szCs w:val="24"/>
              </w:rPr>
              <w:t>Март</w:t>
            </w:r>
          </w:p>
        </w:tc>
        <w:tc>
          <w:tcPr>
            <w:tcW w:w="851" w:type="dxa"/>
          </w:tcPr>
          <w:p w14:paraId="2748E686" w14:textId="77777777" w:rsidR="008F30AA" w:rsidRPr="008F30AA" w:rsidRDefault="008F30AA" w:rsidP="008F30AA">
            <w:pPr>
              <w:jc w:val="center"/>
              <w:rPr>
                <w:rFonts w:eastAsia="Calibri" w:cs="Times New Roman"/>
                <w:szCs w:val="24"/>
              </w:rPr>
            </w:pPr>
            <w:r w:rsidRPr="008F30AA">
              <w:rPr>
                <w:rFonts w:eastAsia="Calibri" w:cs="Times New Roman"/>
                <w:szCs w:val="24"/>
              </w:rPr>
              <w:t>3</w:t>
            </w:r>
          </w:p>
        </w:tc>
        <w:tc>
          <w:tcPr>
            <w:tcW w:w="1275" w:type="dxa"/>
          </w:tcPr>
          <w:p w14:paraId="32C067D7" w14:textId="77777777" w:rsidR="008F30AA" w:rsidRPr="008F30AA" w:rsidRDefault="008F30AA" w:rsidP="008F30AA">
            <w:pPr>
              <w:jc w:val="center"/>
              <w:rPr>
                <w:rFonts w:eastAsia="Calibri" w:cs="Times New Roman"/>
                <w:szCs w:val="24"/>
              </w:rPr>
            </w:pPr>
          </w:p>
        </w:tc>
        <w:tc>
          <w:tcPr>
            <w:tcW w:w="1560" w:type="dxa"/>
          </w:tcPr>
          <w:p w14:paraId="1A5C6FAF" w14:textId="77777777" w:rsidR="008F30AA" w:rsidRPr="008F30AA" w:rsidRDefault="008F30AA" w:rsidP="008F30AA">
            <w:pPr>
              <w:jc w:val="center"/>
              <w:rPr>
                <w:rFonts w:eastAsia="Calibri" w:cs="Times New Roman"/>
                <w:szCs w:val="24"/>
              </w:rPr>
            </w:pPr>
          </w:p>
        </w:tc>
        <w:tc>
          <w:tcPr>
            <w:tcW w:w="1559" w:type="dxa"/>
          </w:tcPr>
          <w:p w14:paraId="67355879" w14:textId="77777777" w:rsidR="008F30AA" w:rsidRPr="008F30AA" w:rsidRDefault="008F30AA" w:rsidP="008F30AA">
            <w:pPr>
              <w:jc w:val="center"/>
              <w:rPr>
                <w:rFonts w:eastAsia="Calibri" w:cs="Times New Roman"/>
                <w:szCs w:val="24"/>
              </w:rPr>
            </w:pPr>
          </w:p>
        </w:tc>
        <w:tc>
          <w:tcPr>
            <w:tcW w:w="1559" w:type="dxa"/>
          </w:tcPr>
          <w:p w14:paraId="04901A3D" w14:textId="77777777" w:rsidR="008F30AA" w:rsidRPr="008F30AA" w:rsidRDefault="008F30AA" w:rsidP="008F30AA">
            <w:pPr>
              <w:jc w:val="center"/>
              <w:rPr>
                <w:rFonts w:eastAsia="Calibri" w:cs="Times New Roman"/>
                <w:szCs w:val="24"/>
              </w:rPr>
            </w:pPr>
          </w:p>
        </w:tc>
        <w:tc>
          <w:tcPr>
            <w:tcW w:w="1985" w:type="dxa"/>
          </w:tcPr>
          <w:p w14:paraId="274B4870" w14:textId="77777777" w:rsidR="008F30AA" w:rsidRPr="008F30AA" w:rsidRDefault="008F30AA" w:rsidP="008F30AA">
            <w:pPr>
              <w:jc w:val="center"/>
              <w:rPr>
                <w:rFonts w:eastAsia="Calibri" w:cs="Times New Roman"/>
                <w:szCs w:val="24"/>
              </w:rPr>
            </w:pPr>
          </w:p>
        </w:tc>
      </w:tr>
      <w:tr w:rsidR="008F30AA" w:rsidRPr="008F30AA" w14:paraId="3AE944B3" w14:textId="77777777" w:rsidTr="008F30AA">
        <w:tc>
          <w:tcPr>
            <w:tcW w:w="1276" w:type="dxa"/>
          </w:tcPr>
          <w:p w14:paraId="0085169C" w14:textId="77777777" w:rsidR="008F30AA" w:rsidRPr="008F30AA" w:rsidRDefault="008F30AA" w:rsidP="008F30AA">
            <w:pPr>
              <w:jc w:val="center"/>
              <w:rPr>
                <w:rFonts w:eastAsia="Calibri" w:cs="Times New Roman"/>
                <w:szCs w:val="24"/>
              </w:rPr>
            </w:pPr>
            <w:r w:rsidRPr="008F30AA">
              <w:rPr>
                <w:rFonts w:eastAsia="Calibri" w:cs="Times New Roman"/>
                <w:szCs w:val="24"/>
              </w:rPr>
              <w:t>Апрель</w:t>
            </w:r>
          </w:p>
        </w:tc>
        <w:tc>
          <w:tcPr>
            <w:tcW w:w="851" w:type="dxa"/>
          </w:tcPr>
          <w:p w14:paraId="0CC1008B" w14:textId="77777777" w:rsidR="008F30AA" w:rsidRPr="008F30AA" w:rsidRDefault="008F30AA" w:rsidP="008F30AA">
            <w:pPr>
              <w:jc w:val="center"/>
              <w:rPr>
                <w:rFonts w:eastAsia="Calibri" w:cs="Times New Roman"/>
                <w:szCs w:val="24"/>
              </w:rPr>
            </w:pPr>
            <w:r w:rsidRPr="008F30AA">
              <w:rPr>
                <w:rFonts w:eastAsia="Calibri" w:cs="Times New Roman"/>
                <w:szCs w:val="24"/>
              </w:rPr>
              <w:t>4</w:t>
            </w:r>
          </w:p>
        </w:tc>
        <w:tc>
          <w:tcPr>
            <w:tcW w:w="1275" w:type="dxa"/>
          </w:tcPr>
          <w:p w14:paraId="633E8BDE" w14:textId="77777777" w:rsidR="008F30AA" w:rsidRPr="008F30AA" w:rsidRDefault="008F30AA" w:rsidP="008F30AA">
            <w:pPr>
              <w:jc w:val="center"/>
              <w:rPr>
                <w:rFonts w:eastAsia="Calibri" w:cs="Times New Roman"/>
                <w:szCs w:val="24"/>
              </w:rPr>
            </w:pPr>
          </w:p>
        </w:tc>
        <w:tc>
          <w:tcPr>
            <w:tcW w:w="1560" w:type="dxa"/>
          </w:tcPr>
          <w:p w14:paraId="7188B1E7" w14:textId="77777777" w:rsidR="008F30AA" w:rsidRPr="008F30AA" w:rsidRDefault="008F30AA" w:rsidP="008F30AA">
            <w:pPr>
              <w:jc w:val="center"/>
              <w:rPr>
                <w:rFonts w:eastAsia="Calibri" w:cs="Times New Roman"/>
                <w:szCs w:val="24"/>
              </w:rPr>
            </w:pPr>
          </w:p>
        </w:tc>
        <w:tc>
          <w:tcPr>
            <w:tcW w:w="1559" w:type="dxa"/>
          </w:tcPr>
          <w:p w14:paraId="241DE2CE" w14:textId="77777777" w:rsidR="008F30AA" w:rsidRPr="008F30AA" w:rsidRDefault="008F30AA" w:rsidP="008F30AA">
            <w:pPr>
              <w:jc w:val="center"/>
              <w:rPr>
                <w:rFonts w:eastAsia="Calibri" w:cs="Times New Roman"/>
                <w:szCs w:val="24"/>
              </w:rPr>
            </w:pPr>
          </w:p>
        </w:tc>
        <w:tc>
          <w:tcPr>
            <w:tcW w:w="1559" w:type="dxa"/>
          </w:tcPr>
          <w:p w14:paraId="2992C44A" w14:textId="77777777" w:rsidR="008F30AA" w:rsidRPr="008F30AA" w:rsidRDefault="008F30AA" w:rsidP="008F30AA">
            <w:pPr>
              <w:jc w:val="center"/>
              <w:rPr>
                <w:rFonts w:eastAsia="Calibri" w:cs="Times New Roman"/>
                <w:szCs w:val="24"/>
              </w:rPr>
            </w:pPr>
          </w:p>
        </w:tc>
        <w:tc>
          <w:tcPr>
            <w:tcW w:w="1985" w:type="dxa"/>
          </w:tcPr>
          <w:p w14:paraId="7E812159" w14:textId="77777777" w:rsidR="008F30AA" w:rsidRPr="008F30AA" w:rsidRDefault="008F30AA" w:rsidP="008F30AA">
            <w:pPr>
              <w:jc w:val="center"/>
              <w:rPr>
                <w:rFonts w:eastAsia="Calibri" w:cs="Times New Roman"/>
                <w:szCs w:val="24"/>
              </w:rPr>
            </w:pPr>
          </w:p>
        </w:tc>
      </w:tr>
      <w:tr w:rsidR="008F30AA" w:rsidRPr="008F30AA" w14:paraId="74B376F1" w14:textId="77777777" w:rsidTr="008F30AA">
        <w:tc>
          <w:tcPr>
            <w:tcW w:w="1276" w:type="dxa"/>
          </w:tcPr>
          <w:p w14:paraId="21FD5A20" w14:textId="77777777" w:rsidR="008F30AA" w:rsidRPr="008F30AA" w:rsidRDefault="008F30AA" w:rsidP="008F30AA">
            <w:pPr>
              <w:jc w:val="center"/>
              <w:rPr>
                <w:rFonts w:eastAsia="Calibri" w:cs="Times New Roman"/>
                <w:szCs w:val="24"/>
              </w:rPr>
            </w:pPr>
            <w:r w:rsidRPr="008F30AA">
              <w:rPr>
                <w:rFonts w:eastAsia="Calibri" w:cs="Times New Roman"/>
                <w:szCs w:val="24"/>
              </w:rPr>
              <w:t>Май</w:t>
            </w:r>
          </w:p>
        </w:tc>
        <w:tc>
          <w:tcPr>
            <w:tcW w:w="851" w:type="dxa"/>
          </w:tcPr>
          <w:p w14:paraId="0F7741F7" w14:textId="77777777" w:rsidR="008F30AA" w:rsidRPr="008F30AA" w:rsidRDefault="008F30AA" w:rsidP="008F30AA">
            <w:pPr>
              <w:jc w:val="center"/>
              <w:rPr>
                <w:rFonts w:eastAsia="Calibri" w:cs="Times New Roman"/>
                <w:szCs w:val="24"/>
              </w:rPr>
            </w:pPr>
            <w:r w:rsidRPr="008F30AA">
              <w:rPr>
                <w:rFonts w:eastAsia="Calibri" w:cs="Times New Roman"/>
                <w:szCs w:val="24"/>
              </w:rPr>
              <w:t>5</w:t>
            </w:r>
          </w:p>
        </w:tc>
        <w:tc>
          <w:tcPr>
            <w:tcW w:w="1275" w:type="dxa"/>
          </w:tcPr>
          <w:p w14:paraId="6D2A4704" w14:textId="77777777" w:rsidR="008F30AA" w:rsidRPr="008F30AA" w:rsidRDefault="008F30AA" w:rsidP="008F30AA">
            <w:pPr>
              <w:jc w:val="center"/>
              <w:rPr>
                <w:rFonts w:eastAsia="Calibri" w:cs="Times New Roman"/>
                <w:szCs w:val="24"/>
              </w:rPr>
            </w:pPr>
          </w:p>
        </w:tc>
        <w:tc>
          <w:tcPr>
            <w:tcW w:w="1560" w:type="dxa"/>
          </w:tcPr>
          <w:p w14:paraId="09F35DB1" w14:textId="77777777" w:rsidR="008F30AA" w:rsidRPr="008F30AA" w:rsidRDefault="008F30AA" w:rsidP="008F30AA">
            <w:pPr>
              <w:jc w:val="center"/>
              <w:rPr>
                <w:rFonts w:eastAsia="Calibri" w:cs="Times New Roman"/>
                <w:szCs w:val="24"/>
              </w:rPr>
            </w:pPr>
          </w:p>
        </w:tc>
        <w:tc>
          <w:tcPr>
            <w:tcW w:w="1559" w:type="dxa"/>
          </w:tcPr>
          <w:p w14:paraId="585DFEE1" w14:textId="77777777" w:rsidR="008F30AA" w:rsidRPr="008F30AA" w:rsidRDefault="008F30AA" w:rsidP="008F30AA">
            <w:pPr>
              <w:jc w:val="center"/>
              <w:rPr>
                <w:rFonts w:eastAsia="Calibri" w:cs="Times New Roman"/>
                <w:szCs w:val="24"/>
              </w:rPr>
            </w:pPr>
          </w:p>
        </w:tc>
        <w:tc>
          <w:tcPr>
            <w:tcW w:w="1559" w:type="dxa"/>
          </w:tcPr>
          <w:p w14:paraId="2907E4B1" w14:textId="77777777" w:rsidR="008F30AA" w:rsidRPr="008F30AA" w:rsidRDefault="008F30AA" w:rsidP="008F30AA">
            <w:pPr>
              <w:jc w:val="center"/>
              <w:rPr>
                <w:rFonts w:eastAsia="Calibri" w:cs="Times New Roman"/>
                <w:szCs w:val="24"/>
              </w:rPr>
            </w:pPr>
          </w:p>
        </w:tc>
        <w:tc>
          <w:tcPr>
            <w:tcW w:w="1985" w:type="dxa"/>
          </w:tcPr>
          <w:p w14:paraId="2EDD23CF" w14:textId="77777777" w:rsidR="008F30AA" w:rsidRPr="008F30AA" w:rsidRDefault="008F30AA" w:rsidP="008F30AA">
            <w:pPr>
              <w:jc w:val="center"/>
              <w:rPr>
                <w:rFonts w:eastAsia="Calibri" w:cs="Times New Roman"/>
                <w:szCs w:val="24"/>
              </w:rPr>
            </w:pPr>
          </w:p>
        </w:tc>
      </w:tr>
      <w:tr w:rsidR="008F30AA" w:rsidRPr="008F30AA" w14:paraId="42CF5961" w14:textId="77777777" w:rsidTr="008F30AA">
        <w:tc>
          <w:tcPr>
            <w:tcW w:w="1276" w:type="dxa"/>
          </w:tcPr>
          <w:p w14:paraId="23E6E4FA" w14:textId="77777777" w:rsidR="008F30AA" w:rsidRPr="008F30AA" w:rsidRDefault="008F30AA" w:rsidP="008F30AA">
            <w:pPr>
              <w:jc w:val="center"/>
              <w:rPr>
                <w:rFonts w:eastAsia="Calibri" w:cs="Times New Roman"/>
                <w:szCs w:val="24"/>
              </w:rPr>
            </w:pPr>
            <w:r w:rsidRPr="008F30AA">
              <w:rPr>
                <w:rFonts w:eastAsia="Calibri" w:cs="Times New Roman"/>
                <w:szCs w:val="24"/>
              </w:rPr>
              <w:t>Июнь</w:t>
            </w:r>
          </w:p>
        </w:tc>
        <w:tc>
          <w:tcPr>
            <w:tcW w:w="851" w:type="dxa"/>
          </w:tcPr>
          <w:p w14:paraId="6BEB142C" w14:textId="77777777" w:rsidR="008F30AA" w:rsidRPr="008F30AA" w:rsidRDefault="008F30AA" w:rsidP="008F30AA">
            <w:pPr>
              <w:jc w:val="center"/>
              <w:rPr>
                <w:rFonts w:eastAsia="Calibri" w:cs="Times New Roman"/>
                <w:szCs w:val="24"/>
              </w:rPr>
            </w:pPr>
            <w:r w:rsidRPr="008F30AA">
              <w:rPr>
                <w:rFonts w:eastAsia="Calibri" w:cs="Times New Roman"/>
                <w:szCs w:val="24"/>
              </w:rPr>
              <w:t>6</w:t>
            </w:r>
          </w:p>
        </w:tc>
        <w:tc>
          <w:tcPr>
            <w:tcW w:w="1275" w:type="dxa"/>
          </w:tcPr>
          <w:p w14:paraId="3471D585" w14:textId="77777777" w:rsidR="008F30AA" w:rsidRPr="008F30AA" w:rsidRDefault="008F30AA" w:rsidP="008F30AA">
            <w:pPr>
              <w:jc w:val="center"/>
              <w:rPr>
                <w:rFonts w:eastAsia="Calibri" w:cs="Times New Roman"/>
                <w:szCs w:val="24"/>
              </w:rPr>
            </w:pPr>
          </w:p>
        </w:tc>
        <w:tc>
          <w:tcPr>
            <w:tcW w:w="1560" w:type="dxa"/>
          </w:tcPr>
          <w:p w14:paraId="0E191AC6" w14:textId="77777777" w:rsidR="008F30AA" w:rsidRPr="008F30AA" w:rsidRDefault="008F30AA" w:rsidP="008F30AA">
            <w:pPr>
              <w:jc w:val="center"/>
              <w:rPr>
                <w:rFonts w:eastAsia="Calibri" w:cs="Times New Roman"/>
                <w:szCs w:val="24"/>
              </w:rPr>
            </w:pPr>
          </w:p>
        </w:tc>
        <w:tc>
          <w:tcPr>
            <w:tcW w:w="1559" w:type="dxa"/>
          </w:tcPr>
          <w:p w14:paraId="7424CE08" w14:textId="77777777" w:rsidR="008F30AA" w:rsidRPr="008F30AA" w:rsidRDefault="008F30AA" w:rsidP="008F30AA">
            <w:pPr>
              <w:jc w:val="center"/>
              <w:rPr>
                <w:rFonts w:eastAsia="Calibri" w:cs="Times New Roman"/>
                <w:szCs w:val="24"/>
              </w:rPr>
            </w:pPr>
          </w:p>
        </w:tc>
        <w:tc>
          <w:tcPr>
            <w:tcW w:w="1559" w:type="dxa"/>
          </w:tcPr>
          <w:p w14:paraId="4300FA46" w14:textId="77777777" w:rsidR="008F30AA" w:rsidRPr="008F30AA" w:rsidRDefault="008F30AA" w:rsidP="008F30AA">
            <w:pPr>
              <w:jc w:val="center"/>
              <w:rPr>
                <w:rFonts w:eastAsia="Calibri" w:cs="Times New Roman"/>
                <w:szCs w:val="24"/>
              </w:rPr>
            </w:pPr>
          </w:p>
        </w:tc>
        <w:tc>
          <w:tcPr>
            <w:tcW w:w="1985" w:type="dxa"/>
          </w:tcPr>
          <w:p w14:paraId="178E2287" w14:textId="77777777" w:rsidR="008F30AA" w:rsidRPr="008F30AA" w:rsidRDefault="008F30AA" w:rsidP="008F30AA">
            <w:pPr>
              <w:jc w:val="center"/>
              <w:rPr>
                <w:rFonts w:eastAsia="Calibri" w:cs="Times New Roman"/>
                <w:szCs w:val="24"/>
              </w:rPr>
            </w:pPr>
          </w:p>
        </w:tc>
      </w:tr>
      <w:tr w:rsidR="008F30AA" w:rsidRPr="008F30AA" w14:paraId="1C67B828" w14:textId="77777777" w:rsidTr="008F30AA">
        <w:tc>
          <w:tcPr>
            <w:tcW w:w="1276" w:type="dxa"/>
          </w:tcPr>
          <w:p w14:paraId="27A4AAE4" w14:textId="77777777" w:rsidR="008F30AA" w:rsidRPr="008F30AA" w:rsidRDefault="008F30AA" w:rsidP="008F30AA">
            <w:pPr>
              <w:jc w:val="center"/>
              <w:rPr>
                <w:rFonts w:eastAsia="Calibri" w:cs="Times New Roman"/>
                <w:szCs w:val="24"/>
              </w:rPr>
            </w:pPr>
            <w:r w:rsidRPr="008F30AA">
              <w:rPr>
                <w:rFonts w:eastAsia="Calibri" w:cs="Times New Roman"/>
                <w:szCs w:val="24"/>
              </w:rPr>
              <w:t>Июль</w:t>
            </w:r>
          </w:p>
        </w:tc>
        <w:tc>
          <w:tcPr>
            <w:tcW w:w="851" w:type="dxa"/>
          </w:tcPr>
          <w:p w14:paraId="733CBFB2" w14:textId="77777777" w:rsidR="008F30AA" w:rsidRPr="008F30AA" w:rsidRDefault="008F30AA" w:rsidP="008F30AA">
            <w:pPr>
              <w:jc w:val="center"/>
              <w:rPr>
                <w:rFonts w:eastAsia="Calibri" w:cs="Times New Roman"/>
                <w:szCs w:val="24"/>
              </w:rPr>
            </w:pPr>
            <w:r w:rsidRPr="008F30AA">
              <w:rPr>
                <w:rFonts w:eastAsia="Calibri" w:cs="Times New Roman"/>
                <w:szCs w:val="24"/>
              </w:rPr>
              <w:t>7</w:t>
            </w:r>
          </w:p>
        </w:tc>
        <w:tc>
          <w:tcPr>
            <w:tcW w:w="1275" w:type="dxa"/>
          </w:tcPr>
          <w:p w14:paraId="7C930BD1" w14:textId="77777777" w:rsidR="008F30AA" w:rsidRPr="008F30AA" w:rsidRDefault="008F30AA" w:rsidP="008F30AA">
            <w:pPr>
              <w:jc w:val="center"/>
              <w:rPr>
                <w:rFonts w:eastAsia="Calibri" w:cs="Times New Roman"/>
                <w:szCs w:val="24"/>
              </w:rPr>
            </w:pPr>
          </w:p>
        </w:tc>
        <w:tc>
          <w:tcPr>
            <w:tcW w:w="1560" w:type="dxa"/>
          </w:tcPr>
          <w:p w14:paraId="30395061" w14:textId="77777777" w:rsidR="008F30AA" w:rsidRPr="008F30AA" w:rsidRDefault="008F30AA" w:rsidP="008F30AA">
            <w:pPr>
              <w:jc w:val="center"/>
              <w:rPr>
                <w:rFonts w:eastAsia="Calibri" w:cs="Times New Roman"/>
                <w:szCs w:val="24"/>
              </w:rPr>
            </w:pPr>
          </w:p>
        </w:tc>
        <w:tc>
          <w:tcPr>
            <w:tcW w:w="1559" w:type="dxa"/>
          </w:tcPr>
          <w:p w14:paraId="21CD7208" w14:textId="77777777" w:rsidR="008F30AA" w:rsidRPr="008F30AA" w:rsidRDefault="008F30AA" w:rsidP="008F30AA">
            <w:pPr>
              <w:jc w:val="center"/>
              <w:rPr>
                <w:rFonts w:eastAsia="Calibri" w:cs="Times New Roman"/>
                <w:szCs w:val="24"/>
              </w:rPr>
            </w:pPr>
          </w:p>
        </w:tc>
        <w:tc>
          <w:tcPr>
            <w:tcW w:w="1559" w:type="dxa"/>
          </w:tcPr>
          <w:p w14:paraId="619C59BF" w14:textId="77777777" w:rsidR="008F30AA" w:rsidRPr="008F30AA" w:rsidRDefault="008F30AA" w:rsidP="008F30AA">
            <w:pPr>
              <w:jc w:val="center"/>
              <w:rPr>
                <w:rFonts w:eastAsia="Calibri" w:cs="Times New Roman"/>
                <w:szCs w:val="24"/>
              </w:rPr>
            </w:pPr>
          </w:p>
        </w:tc>
        <w:tc>
          <w:tcPr>
            <w:tcW w:w="1985" w:type="dxa"/>
          </w:tcPr>
          <w:p w14:paraId="462BE11C" w14:textId="77777777" w:rsidR="008F30AA" w:rsidRPr="008F30AA" w:rsidRDefault="008F30AA" w:rsidP="008F30AA">
            <w:pPr>
              <w:jc w:val="center"/>
              <w:rPr>
                <w:rFonts w:eastAsia="Calibri" w:cs="Times New Roman"/>
                <w:szCs w:val="24"/>
              </w:rPr>
            </w:pPr>
          </w:p>
        </w:tc>
      </w:tr>
      <w:tr w:rsidR="008F30AA" w:rsidRPr="008F30AA" w14:paraId="324FBECD" w14:textId="77777777" w:rsidTr="008F30AA">
        <w:tc>
          <w:tcPr>
            <w:tcW w:w="1276" w:type="dxa"/>
          </w:tcPr>
          <w:p w14:paraId="521086DC" w14:textId="77777777" w:rsidR="008F30AA" w:rsidRPr="008F30AA" w:rsidRDefault="008F30AA" w:rsidP="008F30AA">
            <w:pPr>
              <w:jc w:val="center"/>
              <w:rPr>
                <w:rFonts w:eastAsia="Calibri" w:cs="Times New Roman"/>
                <w:szCs w:val="24"/>
              </w:rPr>
            </w:pPr>
            <w:r w:rsidRPr="008F30AA">
              <w:rPr>
                <w:rFonts w:eastAsia="Calibri" w:cs="Times New Roman"/>
                <w:szCs w:val="24"/>
              </w:rPr>
              <w:t>Август</w:t>
            </w:r>
          </w:p>
        </w:tc>
        <w:tc>
          <w:tcPr>
            <w:tcW w:w="851" w:type="dxa"/>
          </w:tcPr>
          <w:p w14:paraId="5F1285D4" w14:textId="77777777" w:rsidR="008F30AA" w:rsidRPr="008F30AA" w:rsidRDefault="008F30AA" w:rsidP="008F30AA">
            <w:pPr>
              <w:jc w:val="center"/>
              <w:rPr>
                <w:rFonts w:eastAsia="Calibri" w:cs="Times New Roman"/>
                <w:szCs w:val="24"/>
              </w:rPr>
            </w:pPr>
            <w:r w:rsidRPr="008F30AA">
              <w:rPr>
                <w:rFonts w:eastAsia="Calibri" w:cs="Times New Roman"/>
                <w:szCs w:val="24"/>
              </w:rPr>
              <w:t>8</w:t>
            </w:r>
          </w:p>
        </w:tc>
        <w:tc>
          <w:tcPr>
            <w:tcW w:w="1275" w:type="dxa"/>
          </w:tcPr>
          <w:p w14:paraId="64A50309" w14:textId="77777777" w:rsidR="008F30AA" w:rsidRPr="008F30AA" w:rsidRDefault="008F30AA" w:rsidP="008F30AA">
            <w:pPr>
              <w:jc w:val="center"/>
              <w:rPr>
                <w:rFonts w:eastAsia="Calibri" w:cs="Times New Roman"/>
                <w:szCs w:val="24"/>
              </w:rPr>
            </w:pPr>
          </w:p>
        </w:tc>
        <w:tc>
          <w:tcPr>
            <w:tcW w:w="1560" w:type="dxa"/>
          </w:tcPr>
          <w:p w14:paraId="29725520" w14:textId="77777777" w:rsidR="008F30AA" w:rsidRPr="008F30AA" w:rsidRDefault="008F30AA" w:rsidP="008F30AA">
            <w:pPr>
              <w:jc w:val="center"/>
              <w:rPr>
                <w:rFonts w:eastAsia="Calibri" w:cs="Times New Roman"/>
                <w:szCs w:val="24"/>
              </w:rPr>
            </w:pPr>
          </w:p>
        </w:tc>
        <w:tc>
          <w:tcPr>
            <w:tcW w:w="1559" w:type="dxa"/>
          </w:tcPr>
          <w:p w14:paraId="223872D6" w14:textId="77777777" w:rsidR="008F30AA" w:rsidRPr="008F30AA" w:rsidRDefault="008F30AA" w:rsidP="008F30AA">
            <w:pPr>
              <w:jc w:val="center"/>
              <w:rPr>
                <w:rFonts w:eastAsia="Calibri" w:cs="Times New Roman"/>
                <w:szCs w:val="24"/>
              </w:rPr>
            </w:pPr>
          </w:p>
        </w:tc>
        <w:tc>
          <w:tcPr>
            <w:tcW w:w="1559" w:type="dxa"/>
          </w:tcPr>
          <w:p w14:paraId="6A9A36C9" w14:textId="77777777" w:rsidR="008F30AA" w:rsidRPr="008F30AA" w:rsidRDefault="008F30AA" w:rsidP="008F30AA">
            <w:pPr>
              <w:jc w:val="center"/>
              <w:rPr>
                <w:rFonts w:eastAsia="Calibri" w:cs="Times New Roman"/>
                <w:szCs w:val="24"/>
              </w:rPr>
            </w:pPr>
          </w:p>
        </w:tc>
        <w:tc>
          <w:tcPr>
            <w:tcW w:w="1985" w:type="dxa"/>
          </w:tcPr>
          <w:p w14:paraId="39349BF4" w14:textId="77777777" w:rsidR="008F30AA" w:rsidRPr="008F30AA" w:rsidRDefault="008F30AA" w:rsidP="008F30AA">
            <w:pPr>
              <w:jc w:val="center"/>
              <w:rPr>
                <w:rFonts w:eastAsia="Calibri" w:cs="Times New Roman"/>
                <w:szCs w:val="24"/>
              </w:rPr>
            </w:pPr>
          </w:p>
        </w:tc>
      </w:tr>
      <w:tr w:rsidR="008F30AA" w:rsidRPr="008F30AA" w14:paraId="7934EE6C" w14:textId="77777777" w:rsidTr="008F30AA">
        <w:tc>
          <w:tcPr>
            <w:tcW w:w="1276" w:type="dxa"/>
          </w:tcPr>
          <w:p w14:paraId="38578C2D" w14:textId="77777777" w:rsidR="008F30AA" w:rsidRPr="008F30AA" w:rsidRDefault="008F30AA" w:rsidP="008F30AA">
            <w:pPr>
              <w:jc w:val="center"/>
              <w:rPr>
                <w:rFonts w:eastAsia="Calibri" w:cs="Times New Roman"/>
                <w:szCs w:val="24"/>
              </w:rPr>
            </w:pPr>
            <w:r w:rsidRPr="008F30AA">
              <w:rPr>
                <w:rFonts w:eastAsia="Calibri" w:cs="Times New Roman"/>
                <w:szCs w:val="24"/>
              </w:rPr>
              <w:t>Сентябрь</w:t>
            </w:r>
          </w:p>
        </w:tc>
        <w:tc>
          <w:tcPr>
            <w:tcW w:w="851" w:type="dxa"/>
          </w:tcPr>
          <w:p w14:paraId="11A95BB0" w14:textId="77777777" w:rsidR="008F30AA" w:rsidRPr="008F30AA" w:rsidRDefault="008F30AA" w:rsidP="008F30AA">
            <w:pPr>
              <w:jc w:val="center"/>
              <w:rPr>
                <w:rFonts w:eastAsia="Calibri" w:cs="Times New Roman"/>
                <w:szCs w:val="24"/>
              </w:rPr>
            </w:pPr>
            <w:r w:rsidRPr="008F30AA">
              <w:rPr>
                <w:rFonts w:eastAsia="Calibri" w:cs="Times New Roman"/>
                <w:szCs w:val="24"/>
              </w:rPr>
              <w:t>9</w:t>
            </w:r>
          </w:p>
        </w:tc>
        <w:tc>
          <w:tcPr>
            <w:tcW w:w="1275" w:type="dxa"/>
          </w:tcPr>
          <w:p w14:paraId="292F3167" w14:textId="77777777" w:rsidR="008F30AA" w:rsidRPr="008F30AA" w:rsidRDefault="008F30AA" w:rsidP="008F30AA">
            <w:pPr>
              <w:jc w:val="center"/>
              <w:rPr>
                <w:rFonts w:eastAsia="Calibri" w:cs="Times New Roman"/>
                <w:szCs w:val="24"/>
              </w:rPr>
            </w:pPr>
          </w:p>
        </w:tc>
        <w:tc>
          <w:tcPr>
            <w:tcW w:w="1560" w:type="dxa"/>
          </w:tcPr>
          <w:p w14:paraId="1286F451" w14:textId="77777777" w:rsidR="008F30AA" w:rsidRPr="008F30AA" w:rsidRDefault="008F30AA" w:rsidP="008F30AA">
            <w:pPr>
              <w:jc w:val="center"/>
              <w:rPr>
                <w:rFonts w:eastAsia="Calibri" w:cs="Times New Roman"/>
                <w:szCs w:val="24"/>
              </w:rPr>
            </w:pPr>
          </w:p>
        </w:tc>
        <w:tc>
          <w:tcPr>
            <w:tcW w:w="1559" w:type="dxa"/>
          </w:tcPr>
          <w:p w14:paraId="5E578E3B" w14:textId="77777777" w:rsidR="008F30AA" w:rsidRPr="008F30AA" w:rsidRDefault="008F30AA" w:rsidP="008F30AA">
            <w:pPr>
              <w:jc w:val="center"/>
              <w:rPr>
                <w:rFonts w:eastAsia="Calibri" w:cs="Times New Roman"/>
                <w:szCs w:val="24"/>
              </w:rPr>
            </w:pPr>
          </w:p>
        </w:tc>
        <w:tc>
          <w:tcPr>
            <w:tcW w:w="1559" w:type="dxa"/>
          </w:tcPr>
          <w:p w14:paraId="5FF86039" w14:textId="77777777" w:rsidR="008F30AA" w:rsidRPr="008F30AA" w:rsidRDefault="008F30AA" w:rsidP="008F30AA">
            <w:pPr>
              <w:jc w:val="center"/>
              <w:rPr>
                <w:rFonts w:eastAsia="Calibri" w:cs="Times New Roman"/>
                <w:szCs w:val="24"/>
              </w:rPr>
            </w:pPr>
          </w:p>
        </w:tc>
        <w:tc>
          <w:tcPr>
            <w:tcW w:w="1985" w:type="dxa"/>
          </w:tcPr>
          <w:p w14:paraId="56904F09" w14:textId="77777777" w:rsidR="008F30AA" w:rsidRPr="008F30AA" w:rsidRDefault="008F30AA" w:rsidP="008F30AA">
            <w:pPr>
              <w:jc w:val="center"/>
              <w:rPr>
                <w:rFonts w:eastAsia="Calibri" w:cs="Times New Roman"/>
                <w:szCs w:val="24"/>
              </w:rPr>
            </w:pPr>
          </w:p>
        </w:tc>
      </w:tr>
      <w:tr w:rsidR="008F30AA" w:rsidRPr="008F30AA" w14:paraId="01F5C2A8" w14:textId="77777777" w:rsidTr="008F30AA">
        <w:tc>
          <w:tcPr>
            <w:tcW w:w="1276" w:type="dxa"/>
          </w:tcPr>
          <w:p w14:paraId="7EABA37C" w14:textId="77777777" w:rsidR="008F30AA" w:rsidRPr="008F30AA" w:rsidRDefault="008F30AA" w:rsidP="008F30AA">
            <w:pPr>
              <w:jc w:val="center"/>
              <w:rPr>
                <w:rFonts w:eastAsia="Calibri" w:cs="Times New Roman"/>
                <w:szCs w:val="24"/>
              </w:rPr>
            </w:pPr>
            <w:r w:rsidRPr="008F30AA">
              <w:rPr>
                <w:rFonts w:eastAsia="Calibri" w:cs="Times New Roman"/>
                <w:szCs w:val="24"/>
              </w:rPr>
              <w:t>Октябрь</w:t>
            </w:r>
          </w:p>
        </w:tc>
        <w:tc>
          <w:tcPr>
            <w:tcW w:w="851" w:type="dxa"/>
          </w:tcPr>
          <w:p w14:paraId="19ABCECD" w14:textId="77777777" w:rsidR="008F30AA" w:rsidRPr="008F30AA" w:rsidRDefault="008F30AA" w:rsidP="008F30AA">
            <w:pPr>
              <w:jc w:val="center"/>
              <w:rPr>
                <w:rFonts w:eastAsia="Calibri" w:cs="Times New Roman"/>
                <w:szCs w:val="24"/>
              </w:rPr>
            </w:pPr>
            <w:r w:rsidRPr="008F30AA">
              <w:rPr>
                <w:rFonts w:eastAsia="Calibri" w:cs="Times New Roman"/>
                <w:szCs w:val="24"/>
              </w:rPr>
              <w:t>10</w:t>
            </w:r>
          </w:p>
        </w:tc>
        <w:tc>
          <w:tcPr>
            <w:tcW w:w="1275" w:type="dxa"/>
          </w:tcPr>
          <w:p w14:paraId="6F294099" w14:textId="77777777" w:rsidR="008F30AA" w:rsidRPr="008F30AA" w:rsidRDefault="008F30AA" w:rsidP="008F30AA">
            <w:pPr>
              <w:jc w:val="center"/>
              <w:rPr>
                <w:rFonts w:eastAsia="Calibri" w:cs="Times New Roman"/>
                <w:szCs w:val="24"/>
              </w:rPr>
            </w:pPr>
          </w:p>
        </w:tc>
        <w:tc>
          <w:tcPr>
            <w:tcW w:w="1560" w:type="dxa"/>
          </w:tcPr>
          <w:p w14:paraId="1CA01B48" w14:textId="77777777" w:rsidR="008F30AA" w:rsidRPr="008F30AA" w:rsidRDefault="008F30AA" w:rsidP="008F30AA">
            <w:pPr>
              <w:jc w:val="center"/>
              <w:rPr>
                <w:rFonts w:eastAsia="Calibri" w:cs="Times New Roman"/>
                <w:szCs w:val="24"/>
              </w:rPr>
            </w:pPr>
          </w:p>
        </w:tc>
        <w:tc>
          <w:tcPr>
            <w:tcW w:w="1559" w:type="dxa"/>
          </w:tcPr>
          <w:p w14:paraId="454349A3" w14:textId="77777777" w:rsidR="008F30AA" w:rsidRPr="008F30AA" w:rsidRDefault="008F30AA" w:rsidP="008F30AA">
            <w:pPr>
              <w:jc w:val="center"/>
              <w:rPr>
                <w:rFonts w:eastAsia="Calibri" w:cs="Times New Roman"/>
                <w:szCs w:val="24"/>
              </w:rPr>
            </w:pPr>
          </w:p>
        </w:tc>
        <w:tc>
          <w:tcPr>
            <w:tcW w:w="1559" w:type="dxa"/>
          </w:tcPr>
          <w:p w14:paraId="416CB9B2" w14:textId="77777777" w:rsidR="008F30AA" w:rsidRPr="008F30AA" w:rsidRDefault="008F30AA" w:rsidP="008F30AA">
            <w:pPr>
              <w:jc w:val="center"/>
              <w:rPr>
                <w:rFonts w:eastAsia="Calibri" w:cs="Times New Roman"/>
                <w:szCs w:val="24"/>
              </w:rPr>
            </w:pPr>
          </w:p>
        </w:tc>
        <w:tc>
          <w:tcPr>
            <w:tcW w:w="1985" w:type="dxa"/>
          </w:tcPr>
          <w:p w14:paraId="031CC672" w14:textId="77777777" w:rsidR="008F30AA" w:rsidRPr="008F30AA" w:rsidRDefault="008F30AA" w:rsidP="008F30AA">
            <w:pPr>
              <w:jc w:val="center"/>
              <w:rPr>
                <w:rFonts w:eastAsia="Calibri" w:cs="Times New Roman"/>
                <w:szCs w:val="24"/>
              </w:rPr>
            </w:pPr>
          </w:p>
        </w:tc>
      </w:tr>
      <w:tr w:rsidR="008F30AA" w:rsidRPr="008F30AA" w14:paraId="12BE0EF1" w14:textId="77777777" w:rsidTr="008F30AA">
        <w:tc>
          <w:tcPr>
            <w:tcW w:w="1276" w:type="dxa"/>
          </w:tcPr>
          <w:p w14:paraId="4C396633" w14:textId="77777777" w:rsidR="008F30AA" w:rsidRPr="008F30AA" w:rsidRDefault="008F30AA" w:rsidP="008F30AA">
            <w:pPr>
              <w:jc w:val="center"/>
              <w:rPr>
                <w:rFonts w:eastAsia="Calibri" w:cs="Times New Roman"/>
                <w:szCs w:val="24"/>
              </w:rPr>
            </w:pPr>
            <w:r w:rsidRPr="008F30AA">
              <w:rPr>
                <w:rFonts w:eastAsia="Calibri" w:cs="Times New Roman"/>
                <w:szCs w:val="24"/>
              </w:rPr>
              <w:t>Ноябрь</w:t>
            </w:r>
          </w:p>
        </w:tc>
        <w:tc>
          <w:tcPr>
            <w:tcW w:w="851" w:type="dxa"/>
          </w:tcPr>
          <w:p w14:paraId="511281B9" w14:textId="77777777" w:rsidR="008F30AA" w:rsidRPr="008F30AA" w:rsidRDefault="008F30AA" w:rsidP="008F30AA">
            <w:pPr>
              <w:jc w:val="center"/>
              <w:rPr>
                <w:rFonts w:eastAsia="Calibri" w:cs="Times New Roman"/>
                <w:szCs w:val="24"/>
              </w:rPr>
            </w:pPr>
            <w:r w:rsidRPr="008F30AA">
              <w:rPr>
                <w:rFonts w:eastAsia="Calibri" w:cs="Times New Roman"/>
                <w:szCs w:val="24"/>
              </w:rPr>
              <w:t>11</w:t>
            </w:r>
          </w:p>
        </w:tc>
        <w:tc>
          <w:tcPr>
            <w:tcW w:w="1275" w:type="dxa"/>
          </w:tcPr>
          <w:p w14:paraId="4E07682E" w14:textId="77777777" w:rsidR="008F30AA" w:rsidRPr="008F30AA" w:rsidRDefault="008F30AA" w:rsidP="008F30AA">
            <w:pPr>
              <w:jc w:val="center"/>
              <w:rPr>
                <w:rFonts w:eastAsia="Calibri" w:cs="Times New Roman"/>
                <w:szCs w:val="24"/>
              </w:rPr>
            </w:pPr>
          </w:p>
        </w:tc>
        <w:tc>
          <w:tcPr>
            <w:tcW w:w="1560" w:type="dxa"/>
          </w:tcPr>
          <w:p w14:paraId="0D347B9D" w14:textId="77777777" w:rsidR="008F30AA" w:rsidRPr="008F30AA" w:rsidRDefault="008F30AA" w:rsidP="008F30AA">
            <w:pPr>
              <w:jc w:val="center"/>
              <w:rPr>
                <w:rFonts w:eastAsia="Calibri" w:cs="Times New Roman"/>
                <w:szCs w:val="24"/>
              </w:rPr>
            </w:pPr>
          </w:p>
        </w:tc>
        <w:tc>
          <w:tcPr>
            <w:tcW w:w="1559" w:type="dxa"/>
          </w:tcPr>
          <w:p w14:paraId="3176F3C7" w14:textId="77777777" w:rsidR="008F30AA" w:rsidRPr="008F30AA" w:rsidRDefault="008F30AA" w:rsidP="008F30AA">
            <w:pPr>
              <w:jc w:val="center"/>
              <w:rPr>
                <w:rFonts w:eastAsia="Calibri" w:cs="Times New Roman"/>
                <w:szCs w:val="24"/>
              </w:rPr>
            </w:pPr>
          </w:p>
        </w:tc>
        <w:tc>
          <w:tcPr>
            <w:tcW w:w="1559" w:type="dxa"/>
          </w:tcPr>
          <w:p w14:paraId="3B72E68B" w14:textId="77777777" w:rsidR="008F30AA" w:rsidRPr="008F30AA" w:rsidRDefault="008F30AA" w:rsidP="008F30AA">
            <w:pPr>
              <w:jc w:val="center"/>
              <w:rPr>
                <w:rFonts w:eastAsia="Calibri" w:cs="Times New Roman"/>
                <w:szCs w:val="24"/>
              </w:rPr>
            </w:pPr>
          </w:p>
        </w:tc>
        <w:tc>
          <w:tcPr>
            <w:tcW w:w="1985" w:type="dxa"/>
          </w:tcPr>
          <w:p w14:paraId="420346C0" w14:textId="77777777" w:rsidR="008F30AA" w:rsidRPr="008F30AA" w:rsidRDefault="008F30AA" w:rsidP="008F30AA">
            <w:pPr>
              <w:jc w:val="center"/>
              <w:rPr>
                <w:rFonts w:eastAsia="Calibri" w:cs="Times New Roman"/>
                <w:szCs w:val="24"/>
              </w:rPr>
            </w:pPr>
          </w:p>
        </w:tc>
      </w:tr>
      <w:tr w:rsidR="008F30AA" w:rsidRPr="008F30AA" w14:paraId="4F82591F" w14:textId="77777777" w:rsidTr="008F30AA">
        <w:tc>
          <w:tcPr>
            <w:tcW w:w="1276" w:type="dxa"/>
          </w:tcPr>
          <w:p w14:paraId="204FE934" w14:textId="77777777" w:rsidR="008F30AA" w:rsidRPr="008F30AA" w:rsidRDefault="008F30AA" w:rsidP="008F30AA">
            <w:pPr>
              <w:jc w:val="center"/>
              <w:rPr>
                <w:rFonts w:eastAsia="Calibri" w:cs="Times New Roman"/>
                <w:szCs w:val="24"/>
              </w:rPr>
            </w:pPr>
            <w:r w:rsidRPr="008F30AA">
              <w:rPr>
                <w:rFonts w:eastAsia="Calibri" w:cs="Times New Roman"/>
                <w:szCs w:val="24"/>
              </w:rPr>
              <w:t>Декабрь</w:t>
            </w:r>
          </w:p>
        </w:tc>
        <w:tc>
          <w:tcPr>
            <w:tcW w:w="851" w:type="dxa"/>
          </w:tcPr>
          <w:p w14:paraId="34B22577" w14:textId="77777777" w:rsidR="008F30AA" w:rsidRPr="008F30AA" w:rsidRDefault="008F30AA" w:rsidP="008F30AA">
            <w:pPr>
              <w:jc w:val="center"/>
              <w:rPr>
                <w:rFonts w:eastAsia="Calibri" w:cs="Times New Roman"/>
                <w:szCs w:val="24"/>
              </w:rPr>
            </w:pPr>
            <w:r w:rsidRPr="008F30AA">
              <w:rPr>
                <w:rFonts w:eastAsia="Calibri" w:cs="Times New Roman"/>
                <w:szCs w:val="24"/>
              </w:rPr>
              <w:t>12</w:t>
            </w:r>
          </w:p>
        </w:tc>
        <w:tc>
          <w:tcPr>
            <w:tcW w:w="1275" w:type="dxa"/>
          </w:tcPr>
          <w:p w14:paraId="31541B33" w14:textId="77777777" w:rsidR="008F30AA" w:rsidRPr="008F30AA" w:rsidRDefault="008F30AA" w:rsidP="008F30AA">
            <w:pPr>
              <w:jc w:val="center"/>
              <w:rPr>
                <w:rFonts w:eastAsia="Calibri" w:cs="Times New Roman"/>
                <w:szCs w:val="24"/>
              </w:rPr>
            </w:pPr>
          </w:p>
        </w:tc>
        <w:tc>
          <w:tcPr>
            <w:tcW w:w="1560" w:type="dxa"/>
          </w:tcPr>
          <w:p w14:paraId="02A44C9F" w14:textId="77777777" w:rsidR="008F30AA" w:rsidRPr="008F30AA" w:rsidRDefault="008F30AA" w:rsidP="008F30AA">
            <w:pPr>
              <w:jc w:val="center"/>
              <w:rPr>
                <w:rFonts w:eastAsia="Calibri" w:cs="Times New Roman"/>
                <w:szCs w:val="24"/>
              </w:rPr>
            </w:pPr>
          </w:p>
        </w:tc>
        <w:tc>
          <w:tcPr>
            <w:tcW w:w="1559" w:type="dxa"/>
          </w:tcPr>
          <w:p w14:paraId="741C221C" w14:textId="77777777" w:rsidR="008F30AA" w:rsidRPr="008F30AA" w:rsidRDefault="008F30AA" w:rsidP="008F30AA">
            <w:pPr>
              <w:jc w:val="center"/>
              <w:rPr>
                <w:rFonts w:eastAsia="Calibri" w:cs="Times New Roman"/>
                <w:szCs w:val="24"/>
              </w:rPr>
            </w:pPr>
          </w:p>
        </w:tc>
        <w:tc>
          <w:tcPr>
            <w:tcW w:w="1559" w:type="dxa"/>
          </w:tcPr>
          <w:p w14:paraId="76558EC5" w14:textId="77777777" w:rsidR="008F30AA" w:rsidRPr="008F30AA" w:rsidRDefault="008F30AA" w:rsidP="008F30AA">
            <w:pPr>
              <w:jc w:val="center"/>
              <w:rPr>
                <w:rFonts w:eastAsia="Calibri" w:cs="Times New Roman"/>
                <w:szCs w:val="24"/>
              </w:rPr>
            </w:pPr>
          </w:p>
        </w:tc>
        <w:tc>
          <w:tcPr>
            <w:tcW w:w="1985" w:type="dxa"/>
          </w:tcPr>
          <w:p w14:paraId="4B532369" w14:textId="77777777" w:rsidR="008F30AA" w:rsidRPr="008F30AA" w:rsidRDefault="008F30AA" w:rsidP="008F30AA">
            <w:pPr>
              <w:jc w:val="center"/>
              <w:rPr>
                <w:rFonts w:eastAsia="Calibri" w:cs="Times New Roman"/>
                <w:szCs w:val="24"/>
              </w:rPr>
            </w:pPr>
          </w:p>
        </w:tc>
      </w:tr>
    </w:tbl>
    <w:p w14:paraId="56A1DC44" w14:textId="77777777" w:rsidR="00714F98" w:rsidRDefault="00714F98" w:rsidP="00F76D48">
      <w:pPr>
        <w:spacing w:line="240" w:lineRule="auto"/>
        <w:jc w:val="center"/>
        <w:rPr>
          <w:rFonts w:eastAsia="Arial Unicode MS" w:cs="Times New Roman"/>
          <w:b/>
          <w:color w:val="000000"/>
          <w:szCs w:val="24"/>
          <w:lang w:eastAsia="ru-RU" w:bidi="ru-RU"/>
        </w:rPr>
      </w:pPr>
    </w:p>
    <w:p w14:paraId="1A8C0D06" w14:textId="77777777" w:rsidR="00714F98" w:rsidRDefault="00714F98" w:rsidP="00F76D48">
      <w:pPr>
        <w:spacing w:line="240" w:lineRule="auto"/>
        <w:jc w:val="center"/>
        <w:rPr>
          <w:rFonts w:eastAsia="Arial Unicode MS" w:cs="Times New Roman"/>
          <w:b/>
          <w:color w:val="000000"/>
          <w:szCs w:val="24"/>
          <w:lang w:eastAsia="ru-RU" w:bidi="ru-RU"/>
        </w:rPr>
      </w:pPr>
    </w:p>
    <w:p w14:paraId="09DC5D60" w14:textId="77777777" w:rsidR="00714F98" w:rsidRDefault="00714F98" w:rsidP="00F76D48">
      <w:pPr>
        <w:spacing w:line="240" w:lineRule="auto"/>
        <w:jc w:val="center"/>
        <w:rPr>
          <w:rFonts w:eastAsia="Arial Unicode MS" w:cs="Times New Roman"/>
          <w:b/>
          <w:color w:val="000000"/>
          <w:szCs w:val="24"/>
          <w:lang w:eastAsia="ru-RU" w:bidi="ru-RU"/>
        </w:rPr>
      </w:pPr>
    </w:p>
    <w:p w14:paraId="65F6D635" w14:textId="77777777" w:rsidR="00714F98" w:rsidRDefault="00714F98" w:rsidP="00F76D48">
      <w:pPr>
        <w:spacing w:line="240" w:lineRule="auto"/>
        <w:jc w:val="center"/>
        <w:rPr>
          <w:rFonts w:eastAsia="Arial Unicode MS" w:cs="Times New Roman"/>
          <w:b/>
          <w:color w:val="000000"/>
          <w:szCs w:val="24"/>
          <w:lang w:eastAsia="ru-RU" w:bidi="ru-RU"/>
        </w:rPr>
      </w:pPr>
    </w:p>
    <w:p w14:paraId="4984A125" w14:textId="77777777" w:rsidR="00714F98" w:rsidRDefault="00714F98" w:rsidP="00F76D48">
      <w:pPr>
        <w:spacing w:line="240" w:lineRule="auto"/>
        <w:jc w:val="center"/>
        <w:rPr>
          <w:rFonts w:eastAsia="Arial Unicode MS" w:cs="Times New Roman"/>
          <w:b/>
          <w:color w:val="000000"/>
          <w:szCs w:val="24"/>
          <w:lang w:eastAsia="ru-RU" w:bidi="ru-RU"/>
        </w:rPr>
      </w:pPr>
    </w:p>
    <w:p w14:paraId="0026E5E2" w14:textId="77777777" w:rsidR="00714F98" w:rsidRDefault="00714F98" w:rsidP="00F76D48">
      <w:pPr>
        <w:spacing w:line="240" w:lineRule="auto"/>
        <w:jc w:val="center"/>
        <w:rPr>
          <w:rFonts w:eastAsia="Arial Unicode MS" w:cs="Times New Roman"/>
          <w:b/>
          <w:color w:val="000000"/>
          <w:szCs w:val="24"/>
          <w:lang w:eastAsia="ru-RU" w:bidi="ru-RU"/>
        </w:rPr>
      </w:pPr>
    </w:p>
    <w:p w14:paraId="6F4DAF9E" w14:textId="77777777" w:rsidR="00714F98" w:rsidRDefault="00714F98" w:rsidP="00F76D48">
      <w:pPr>
        <w:spacing w:line="240" w:lineRule="auto"/>
        <w:jc w:val="center"/>
        <w:rPr>
          <w:rFonts w:eastAsia="Arial Unicode MS" w:cs="Times New Roman"/>
          <w:b/>
          <w:color w:val="000000"/>
          <w:szCs w:val="24"/>
          <w:lang w:eastAsia="ru-RU" w:bidi="ru-RU"/>
        </w:rPr>
      </w:pPr>
    </w:p>
    <w:p w14:paraId="12573A29" w14:textId="77777777" w:rsidR="00714F98" w:rsidRDefault="00714F98" w:rsidP="00F76D48">
      <w:pPr>
        <w:spacing w:line="240" w:lineRule="auto"/>
        <w:jc w:val="center"/>
        <w:rPr>
          <w:rFonts w:eastAsia="Arial Unicode MS" w:cs="Times New Roman"/>
          <w:b/>
          <w:color w:val="000000"/>
          <w:szCs w:val="24"/>
          <w:lang w:eastAsia="ru-RU" w:bidi="ru-RU"/>
        </w:rPr>
      </w:pPr>
    </w:p>
    <w:p w14:paraId="375EFF34" w14:textId="77777777" w:rsidR="00714F98" w:rsidRDefault="00714F98" w:rsidP="00F76D48">
      <w:pPr>
        <w:spacing w:line="240" w:lineRule="auto"/>
        <w:jc w:val="center"/>
        <w:rPr>
          <w:rFonts w:eastAsia="Arial Unicode MS" w:cs="Times New Roman"/>
          <w:b/>
          <w:color w:val="000000"/>
          <w:szCs w:val="24"/>
          <w:lang w:eastAsia="ru-RU" w:bidi="ru-RU"/>
        </w:rPr>
      </w:pPr>
    </w:p>
    <w:p w14:paraId="52712C3B" w14:textId="77777777" w:rsidR="00714F98" w:rsidRDefault="00714F98" w:rsidP="00F76D48">
      <w:pPr>
        <w:spacing w:line="240" w:lineRule="auto"/>
        <w:jc w:val="center"/>
        <w:rPr>
          <w:rFonts w:eastAsia="Arial Unicode MS" w:cs="Times New Roman"/>
          <w:b/>
          <w:color w:val="000000"/>
          <w:szCs w:val="24"/>
          <w:lang w:eastAsia="ru-RU" w:bidi="ru-RU"/>
        </w:rPr>
      </w:pPr>
    </w:p>
    <w:p w14:paraId="5ABAB211" w14:textId="77777777" w:rsidR="00E007CD" w:rsidRDefault="00E007CD" w:rsidP="00F76D48">
      <w:pPr>
        <w:spacing w:line="240" w:lineRule="auto"/>
        <w:jc w:val="center"/>
        <w:rPr>
          <w:rFonts w:eastAsia="Arial Unicode MS" w:cs="Times New Roman"/>
          <w:b/>
          <w:color w:val="000000"/>
          <w:szCs w:val="24"/>
          <w:lang w:eastAsia="ru-RU" w:bidi="ru-RU"/>
        </w:rPr>
      </w:pPr>
    </w:p>
    <w:p w14:paraId="474E1FD3" w14:textId="77777777" w:rsidR="00E007CD" w:rsidRDefault="00E007CD" w:rsidP="00F76D48">
      <w:pPr>
        <w:spacing w:line="240" w:lineRule="auto"/>
        <w:jc w:val="center"/>
        <w:rPr>
          <w:rFonts w:eastAsia="Arial Unicode MS" w:cs="Times New Roman"/>
          <w:b/>
          <w:color w:val="000000"/>
          <w:szCs w:val="24"/>
          <w:lang w:eastAsia="ru-RU" w:bidi="ru-RU"/>
        </w:rPr>
      </w:pPr>
    </w:p>
    <w:p w14:paraId="1B27BFD7" w14:textId="77777777" w:rsidR="00E007CD" w:rsidRDefault="00E007CD" w:rsidP="00F76D48">
      <w:pPr>
        <w:spacing w:line="240" w:lineRule="auto"/>
        <w:jc w:val="center"/>
        <w:rPr>
          <w:rFonts w:eastAsia="Arial Unicode MS" w:cs="Times New Roman"/>
          <w:b/>
          <w:color w:val="000000"/>
          <w:szCs w:val="24"/>
          <w:lang w:eastAsia="ru-RU" w:bidi="ru-RU"/>
        </w:rPr>
      </w:pPr>
    </w:p>
    <w:p w14:paraId="5EF75AF1" w14:textId="77777777" w:rsidR="00E007CD" w:rsidRDefault="00E007CD" w:rsidP="00F76D48">
      <w:pPr>
        <w:spacing w:line="240" w:lineRule="auto"/>
        <w:jc w:val="center"/>
        <w:rPr>
          <w:rFonts w:eastAsia="Arial Unicode MS" w:cs="Times New Roman"/>
          <w:b/>
          <w:color w:val="000000"/>
          <w:szCs w:val="24"/>
          <w:lang w:eastAsia="ru-RU" w:bidi="ru-RU"/>
        </w:rPr>
      </w:pPr>
    </w:p>
    <w:p w14:paraId="5268C676" w14:textId="77777777" w:rsidR="00E007CD" w:rsidRDefault="00E007CD" w:rsidP="00F76D48">
      <w:pPr>
        <w:spacing w:line="240" w:lineRule="auto"/>
        <w:jc w:val="center"/>
        <w:rPr>
          <w:rFonts w:eastAsia="Arial Unicode MS" w:cs="Times New Roman"/>
          <w:b/>
          <w:color w:val="000000"/>
          <w:szCs w:val="24"/>
          <w:lang w:eastAsia="ru-RU" w:bidi="ru-RU"/>
        </w:rPr>
      </w:pPr>
    </w:p>
    <w:p w14:paraId="189280D3" w14:textId="77777777" w:rsidR="008F30AA" w:rsidRDefault="008F30AA" w:rsidP="00F76D48">
      <w:pPr>
        <w:spacing w:line="240" w:lineRule="auto"/>
        <w:jc w:val="center"/>
        <w:rPr>
          <w:rFonts w:eastAsia="Arial Unicode MS" w:cs="Times New Roman"/>
          <w:b/>
          <w:color w:val="000000"/>
          <w:szCs w:val="24"/>
          <w:lang w:eastAsia="ru-RU" w:bidi="ru-RU"/>
        </w:rPr>
      </w:pPr>
    </w:p>
    <w:p w14:paraId="4764DDF7" w14:textId="77777777" w:rsidR="008F30AA" w:rsidRDefault="008F30AA" w:rsidP="00F76D48">
      <w:pPr>
        <w:spacing w:line="240" w:lineRule="auto"/>
        <w:jc w:val="center"/>
        <w:rPr>
          <w:rFonts w:eastAsia="Arial Unicode MS" w:cs="Times New Roman"/>
          <w:b/>
          <w:color w:val="000000"/>
          <w:szCs w:val="24"/>
          <w:lang w:eastAsia="ru-RU" w:bidi="ru-RU"/>
        </w:rPr>
      </w:pPr>
    </w:p>
    <w:p w14:paraId="03A4393B" w14:textId="77777777" w:rsidR="008F30AA" w:rsidRDefault="008F30AA" w:rsidP="00F76D48">
      <w:pPr>
        <w:spacing w:line="240" w:lineRule="auto"/>
        <w:jc w:val="center"/>
        <w:rPr>
          <w:rFonts w:eastAsia="Arial Unicode MS" w:cs="Times New Roman"/>
          <w:b/>
          <w:color w:val="000000"/>
          <w:szCs w:val="24"/>
          <w:lang w:eastAsia="ru-RU" w:bidi="ru-RU"/>
        </w:rPr>
      </w:pPr>
    </w:p>
    <w:p w14:paraId="4E344082" w14:textId="77777777" w:rsidR="008F30AA" w:rsidRDefault="008F30AA" w:rsidP="00F76D48">
      <w:pPr>
        <w:spacing w:line="240" w:lineRule="auto"/>
        <w:jc w:val="center"/>
        <w:rPr>
          <w:rFonts w:eastAsia="Arial Unicode MS" w:cs="Times New Roman"/>
          <w:b/>
          <w:color w:val="000000"/>
          <w:szCs w:val="24"/>
          <w:lang w:eastAsia="ru-RU" w:bidi="ru-RU"/>
        </w:rPr>
      </w:pPr>
    </w:p>
    <w:p w14:paraId="459B9E48" w14:textId="77777777" w:rsidR="008F30AA" w:rsidRDefault="008F30AA" w:rsidP="00F76D48">
      <w:pPr>
        <w:spacing w:line="240" w:lineRule="auto"/>
        <w:jc w:val="center"/>
        <w:rPr>
          <w:rFonts w:eastAsia="Arial Unicode MS" w:cs="Times New Roman"/>
          <w:b/>
          <w:color w:val="000000"/>
          <w:szCs w:val="24"/>
          <w:lang w:eastAsia="ru-RU" w:bidi="ru-RU"/>
        </w:rPr>
      </w:pPr>
    </w:p>
    <w:p w14:paraId="7E140EF0" w14:textId="77777777" w:rsidR="008F30AA" w:rsidRDefault="008F30AA" w:rsidP="00F76D48">
      <w:pPr>
        <w:spacing w:line="240" w:lineRule="auto"/>
        <w:jc w:val="center"/>
        <w:rPr>
          <w:rFonts w:eastAsia="Arial Unicode MS" w:cs="Times New Roman"/>
          <w:b/>
          <w:color w:val="000000"/>
          <w:szCs w:val="24"/>
          <w:lang w:eastAsia="ru-RU" w:bidi="ru-RU"/>
        </w:rPr>
      </w:pPr>
    </w:p>
    <w:p w14:paraId="628E04C5" w14:textId="77777777" w:rsidR="008F30AA" w:rsidRDefault="008F30AA" w:rsidP="00F76D48">
      <w:pPr>
        <w:spacing w:line="240" w:lineRule="auto"/>
        <w:jc w:val="center"/>
        <w:rPr>
          <w:rFonts w:eastAsia="Arial Unicode MS" w:cs="Times New Roman"/>
          <w:b/>
          <w:color w:val="000000"/>
          <w:szCs w:val="24"/>
          <w:lang w:eastAsia="ru-RU" w:bidi="ru-RU"/>
        </w:rPr>
      </w:pPr>
    </w:p>
    <w:p w14:paraId="7D59F5DE" w14:textId="77777777" w:rsidR="008F30AA" w:rsidRDefault="008F30AA" w:rsidP="00F76D48">
      <w:pPr>
        <w:spacing w:line="240" w:lineRule="auto"/>
        <w:jc w:val="center"/>
        <w:rPr>
          <w:rFonts w:eastAsia="Arial Unicode MS" w:cs="Times New Roman"/>
          <w:b/>
          <w:color w:val="000000"/>
          <w:szCs w:val="24"/>
          <w:lang w:eastAsia="ru-RU" w:bidi="ru-RU"/>
        </w:rPr>
      </w:pPr>
    </w:p>
    <w:p w14:paraId="7F3A52F6" w14:textId="77777777" w:rsidR="008F30AA" w:rsidRDefault="008F30AA" w:rsidP="00F76D48">
      <w:pPr>
        <w:spacing w:line="240" w:lineRule="auto"/>
        <w:jc w:val="center"/>
        <w:rPr>
          <w:rFonts w:eastAsia="Arial Unicode MS" w:cs="Times New Roman"/>
          <w:b/>
          <w:color w:val="000000"/>
          <w:szCs w:val="24"/>
          <w:lang w:eastAsia="ru-RU" w:bidi="ru-RU"/>
        </w:rPr>
      </w:pPr>
    </w:p>
    <w:p w14:paraId="7B8D9762" w14:textId="77777777" w:rsidR="008F30AA" w:rsidRDefault="008F30AA" w:rsidP="00F76D48">
      <w:pPr>
        <w:spacing w:line="240" w:lineRule="auto"/>
        <w:jc w:val="center"/>
        <w:rPr>
          <w:rFonts w:eastAsia="Arial Unicode MS" w:cs="Times New Roman"/>
          <w:b/>
          <w:color w:val="000000"/>
          <w:szCs w:val="24"/>
          <w:lang w:eastAsia="ru-RU" w:bidi="ru-RU"/>
        </w:rPr>
      </w:pPr>
    </w:p>
    <w:p w14:paraId="01F579B9" w14:textId="77777777" w:rsidR="008F30AA" w:rsidRDefault="008F30AA" w:rsidP="00F76D48">
      <w:pPr>
        <w:spacing w:line="240" w:lineRule="auto"/>
        <w:jc w:val="center"/>
        <w:rPr>
          <w:rFonts w:eastAsia="Arial Unicode MS" w:cs="Times New Roman"/>
          <w:b/>
          <w:color w:val="000000"/>
          <w:szCs w:val="24"/>
          <w:lang w:eastAsia="ru-RU" w:bidi="ru-RU"/>
        </w:rPr>
      </w:pPr>
    </w:p>
    <w:p w14:paraId="414B7012" w14:textId="4C30F8F3" w:rsidR="008F30AA" w:rsidRDefault="008F30AA" w:rsidP="00F76D48">
      <w:pPr>
        <w:spacing w:line="240" w:lineRule="auto"/>
        <w:jc w:val="center"/>
        <w:rPr>
          <w:rFonts w:eastAsia="Arial Unicode MS" w:cs="Times New Roman"/>
          <w:b/>
          <w:color w:val="000000"/>
          <w:szCs w:val="24"/>
          <w:lang w:eastAsia="ru-RU" w:bidi="ru-RU"/>
        </w:rPr>
      </w:pPr>
      <w:r>
        <w:rPr>
          <w:rFonts w:eastAsia="Arial Unicode MS" w:cs="Times New Roman"/>
          <w:b/>
          <w:color w:val="000000"/>
          <w:szCs w:val="24"/>
          <w:lang w:eastAsia="ru-RU" w:bidi="ru-RU"/>
        </w:rPr>
        <w:lastRenderedPageBreak/>
        <w:t>Приложение</w:t>
      </w:r>
      <w:proofErr w:type="gramStart"/>
      <w:r>
        <w:rPr>
          <w:rFonts w:eastAsia="Arial Unicode MS" w:cs="Times New Roman"/>
          <w:b/>
          <w:color w:val="000000"/>
          <w:szCs w:val="24"/>
          <w:lang w:eastAsia="ru-RU" w:bidi="ru-RU"/>
        </w:rPr>
        <w:t xml:space="preserve"> Б</w:t>
      </w:r>
      <w:proofErr w:type="gramEnd"/>
    </w:p>
    <w:p w14:paraId="06172F6C" w14:textId="77777777" w:rsidR="008F30AA" w:rsidRPr="008F30AA" w:rsidRDefault="008F30AA" w:rsidP="00F76D48">
      <w:pPr>
        <w:spacing w:line="240" w:lineRule="auto"/>
        <w:jc w:val="center"/>
        <w:rPr>
          <w:rFonts w:eastAsia="Arial Unicode MS" w:cs="Times New Roman"/>
          <w:i/>
          <w:color w:val="000000"/>
          <w:szCs w:val="24"/>
          <w:lang w:eastAsia="ru-RU" w:bidi="ru-RU"/>
        </w:rPr>
      </w:pPr>
      <w:r w:rsidRPr="008F30AA">
        <w:rPr>
          <w:rFonts w:eastAsia="Arial Unicode MS" w:cs="Times New Roman"/>
          <w:i/>
          <w:color w:val="000000"/>
          <w:szCs w:val="24"/>
          <w:lang w:eastAsia="ru-RU" w:bidi="ru-RU"/>
        </w:rPr>
        <w:t>(информационное)</w:t>
      </w:r>
    </w:p>
    <w:p w14:paraId="4282F449" w14:textId="77777777" w:rsidR="00E007CD" w:rsidRDefault="00E007CD" w:rsidP="008F30AA">
      <w:pPr>
        <w:spacing w:line="240" w:lineRule="auto"/>
        <w:jc w:val="center"/>
        <w:rPr>
          <w:rFonts w:eastAsia="Arial Unicode MS" w:cs="Times New Roman"/>
          <w:b/>
          <w:color w:val="000000"/>
          <w:szCs w:val="24"/>
          <w:lang w:eastAsia="ru-RU" w:bidi="ru-RU"/>
        </w:rPr>
      </w:pPr>
    </w:p>
    <w:p w14:paraId="34E27B3F" w14:textId="77777777" w:rsidR="008F30AA" w:rsidRDefault="008F30AA" w:rsidP="008F30AA">
      <w:pPr>
        <w:spacing w:line="240" w:lineRule="auto"/>
        <w:jc w:val="center"/>
        <w:rPr>
          <w:rFonts w:eastAsia="Arial Unicode MS" w:cs="Times New Roman"/>
          <w:b/>
          <w:color w:val="000000"/>
          <w:szCs w:val="24"/>
          <w:lang w:eastAsia="ru-RU" w:bidi="ru-RU"/>
        </w:rPr>
      </w:pPr>
      <w:r w:rsidRPr="008F30AA">
        <w:rPr>
          <w:rFonts w:eastAsia="Arial Unicode MS" w:cs="Times New Roman"/>
          <w:b/>
          <w:color w:val="000000"/>
          <w:szCs w:val="24"/>
          <w:lang w:eastAsia="ru-RU" w:bidi="ru-RU"/>
        </w:rPr>
        <w:t xml:space="preserve">Пример расчета полигона </w:t>
      </w:r>
      <w:r>
        <w:rPr>
          <w:rFonts w:eastAsia="Arial Unicode MS" w:cs="Times New Roman"/>
          <w:b/>
          <w:color w:val="000000"/>
          <w:szCs w:val="24"/>
          <w:lang w:eastAsia="ru-RU" w:bidi="ru-RU"/>
        </w:rPr>
        <w:t>ТБО</w:t>
      </w:r>
    </w:p>
    <w:p w14:paraId="6F9EFAD9" w14:textId="77777777" w:rsidR="008F30AA" w:rsidRDefault="008F30AA" w:rsidP="008F30AA">
      <w:pPr>
        <w:spacing w:line="240" w:lineRule="auto"/>
        <w:jc w:val="center"/>
        <w:rPr>
          <w:rFonts w:eastAsia="Arial Unicode MS" w:cs="Times New Roman"/>
          <w:b/>
          <w:color w:val="000000"/>
          <w:szCs w:val="24"/>
          <w:lang w:eastAsia="ru-RU" w:bidi="ru-RU"/>
        </w:rPr>
      </w:pPr>
    </w:p>
    <w:p w14:paraId="410A444D" w14:textId="77777777" w:rsidR="008F30AA" w:rsidRPr="008B1E7A" w:rsidRDefault="008B1E7A" w:rsidP="008F30AA">
      <w:pPr>
        <w:spacing w:line="240" w:lineRule="auto"/>
        <w:ind w:firstLine="567"/>
        <w:contextualSpacing/>
        <w:jc w:val="both"/>
        <w:rPr>
          <w:rFonts w:eastAsia="Times New Roman" w:cs="Times New Roman"/>
          <w:b/>
          <w:szCs w:val="24"/>
          <w:lang w:eastAsia="ru-RU"/>
        </w:rPr>
      </w:pPr>
      <w:r w:rsidRPr="008B1E7A">
        <w:rPr>
          <w:rFonts w:eastAsia="Times New Roman" w:cs="Times New Roman"/>
          <w:b/>
          <w:szCs w:val="24"/>
          <w:lang w:eastAsia="ru-RU"/>
        </w:rPr>
        <w:t xml:space="preserve">Б.1 </w:t>
      </w:r>
      <w:r w:rsidR="008F30AA" w:rsidRPr="008B1E7A">
        <w:rPr>
          <w:rFonts w:eastAsia="Times New Roman" w:cs="Times New Roman"/>
          <w:b/>
          <w:szCs w:val="24"/>
          <w:lang w:eastAsia="ru-RU"/>
        </w:rPr>
        <w:t>Исходные данные</w:t>
      </w:r>
    </w:p>
    <w:p w14:paraId="41EB2659" w14:textId="77777777" w:rsidR="008F30AA" w:rsidRPr="008F30AA" w:rsidRDefault="008F30AA" w:rsidP="008F30AA">
      <w:pPr>
        <w:spacing w:line="240" w:lineRule="auto"/>
        <w:ind w:firstLine="567"/>
        <w:contextualSpacing/>
        <w:jc w:val="both"/>
        <w:rPr>
          <w:rFonts w:eastAsia="Times New Roman" w:cs="Times New Roman"/>
          <w:szCs w:val="24"/>
          <w:lang w:eastAsia="ru-RU"/>
        </w:rPr>
      </w:pPr>
      <w:r w:rsidRPr="008F30AA">
        <w:rPr>
          <w:rFonts w:eastAsia="Times New Roman" w:cs="Times New Roman"/>
          <w:szCs w:val="24"/>
          <w:lang w:eastAsia="ru-RU"/>
        </w:rPr>
        <w:t>Расчетный срок эксплуатации Т = 15 лет</w:t>
      </w:r>
    </w:p>
    <w:p w14:paraId="752AFF24" w14:textId="77777777" w:rsidR="008F30AA" w:rsidRPr="008F30AA" w:rsidRDefault="008F30AA" w:rsidP="008F30AA">
      <w:pPr>
        <w:spacing w:line="240" w:lineRule="auto"/>
        <w:ind w:firstLine="567"/>
        <w:contextualSpacing/>
        <w:jc w:val="both"/>
        <w:rPr>
          <w:rFonts w:eastAsia="Times New Roman" w:cs="Times New Roman"/>
          <w:szCs w:val="24"/>
          <w:lang w:eastAsia="ru-RU"/>
        </w:rPr>
      </w:pPr>
      <w:r w:rsidRPr="008F30AA">
        <w:rPr>
          <w:rFonts w:eastAsia="Times New Roman" w:cs="Times New Roman"/>
          <w:szCs w:val="24"/>
          <w:lang w:eastAsia="ru-RU"/>
        </w:rPr>
        <w:t>Количество обслуживающего населения Н = 50 тыс.</w:t>
      </w:r>
      <w:r w:rsidR="008B1E7A">
        <w:rPr>
          <w:rFonts w:eastAsia="Times New Roman" w:cs="Times New Roman"/>
          <w:szCs w:val="24"/>
          <w:lang w:eastAsia="ru-RU"/>
        </w:rPr>
        <w:t xml:space="preserve"> </w:t>
      </w:r>
      <w:r w:rsidRPr="008F30AA">
        <w:rPr>
          <w:rFonts w:eastAsia="Times New Roman" w:cs="Times New Roman"/>
          <w:szCs w:val="24"/>
          <w:lang w:eastAsia="ru-RU"/>
        </w:rPr>
        <w:t>чел.</w:t>
      </w:r>
    </w:p>
    <w:p w14:paraId="0D8B0DFA" w14:textId="77777777" w:rsidR="008F30AA" w:rsidRPr="008F30AA" w:rsidRDefault="008F30AA" w:rsidP="008F30AA">
      <w:pPr>
        <w:spacing w:line="240" w:lineRule="auto"/>
        <w:ind w:firstLine="567"/>
        <w:contextualSpacing/>
        <w:jc w:val="both"/>
        <w:rPr>
          <w:rFonts w:eastAsia="Times New Roman" w:cs="Times New Roman"/>
          <w:szCs w:val="24"/>
          <w:lang w:eastAsia="ru-RU"/>
        </w:rPr>
      </w:pPr>
      <w:r w:rsidRPr="008F30AA">
        <w:rPr>
          <w:rFonts w:eastAsia="Times New Roman" w:cs="Times New Roman"/>
          <w:szCs w:val="24"/>
          <w:lang w:eastAsia="ru-RU"/>
        </w:rPr>
        <w:t>Средняя норма накопления ТБО по малым городам Казахстана У</w:t>
      </w:r>
      <w:r w:rsidRPr="008F30AA">
        <w:rPr>
          <w:rFonts w:eastAsia="Times New Roman" w:cs="Times New Roman"/>
          <w:szCs w:val="24"/>
          <w:vertAlign w:val="subscript"/>
          <w:lang w:eastAsia="ru-RU"/>
        </w:rPr>
        <w:t>1</w:t>
      </w:r>
      <w:r w:rsidRPr="008F30AA">
        <w:rPr>
          <w:rFonts w:eastAsia="Times New Roman" w:cs="Times New Roman"/>
          <w:szCs w:val="24"/>
          <w:lang w:eastAsia="ru-RU"/>
        </w:rPr>
        <w:t>= 1,62 м</w:t>
      </w:r>
      <w:r w:rsidRPr="008F30AA">
        <w:rPr>
          <w:rFonts w:eastAsia="Times New Roman" w:cs="Times New Roman"/>
          <w:szCs w:val="24"/>
          <w:vertAlign w:val="superscript"/>
          <w:lang w:eastAsia="ru-RU"/>
        </w:rPr>
        <w:t>3</w:t>
      </w:r>
      <w:r w:rsidRPr="008F30AA">
        <w:rPr>
          <w:rFonts w:eastAsia="Times New Roman" w:cs="Times New Roman"/>
          <w:szCs w:val="24"/>
          <w:lang w:eastAsia="ru-RU"/>
        </w:rPr>
        <w:t>/чел.</w:t>
      </w:r>
      <w:r w:rsidR="008B1E7A">
        <w:rPr>
          <w:rFonts w:eastAsia="Times New Roman" w:cs="Times New Roman"/>
          <w:szCs w:val="24"/>
          <w:lang w:eastAsia="ru-RU"/>
        </w:rPr>
        <w:t xml:space="preserve"> </w:t>
      </w:r>
      <w:r w:rsidRPr="008F30AA">
        <w:rPr>
          <w:rFonts w:eastAsia="Times New Roman" w:cs="Times New Roman"/>
          <w:szCs w:val="24"/>
          <w:lang w:eastAsia="ru-RU"/>
        </w:rPr>
        <w:t>год</w:t>
      </w:r>
    </w:p>
    <w:p w14:paraId="2AA3FA13" w14:textId="77777777" w:rsidR="008F30AA" w:rsidRPr="008F30AA" w:rsidRDefault="008F30AA" w:rsidP="008F30AA">
      <w:pPr>
        <w:spacing w:line="240" w:lineRule="auto"/>
        <w:contextualSpacing/>
        <w:jc w:val="both"/>
        <w:rPr>
          <w:rFonts w:eastAsia="Times New Roman" w:cs="Times New Roman"/>
          <w:szCs w:val="24"/>
          <w:lang w:eastAsia="ru-RU"/>
        </w:rPr>
      </w:pPr>
    </w:p>
    <w:tbl>
      <w:tblPr>
        <w:tblStyle w:val="a7"/>
        <w:tblW w:w="0" w:type="auto"/>
        <w:jc w:val="center"/>
        <w:tblLook w:val="04A0" w:firstRow="1" w:lastRow="0" w:firstColumn="1" w:lastColumn="0" w:noHBand="0" w:noVBand="1"/>
      </w:tblPr>
      <w:tblGrid>
        <w:gridCol w:w="2888"/>
        <w:gridCol w:w="2274"/>
        <w:gridCol w:w="3168"/>
      </w:tblGrid>
      <w:tr w:rsidR="008F30AA" w:rsidRPr="008F30AA" w14:paraId="6F1713CA" w14:textId="77777777" w:rsidTr="008B1E7A">
        <w:trPr>
          <w:jc w:val="center"/>
        </w:trPr>
        <w:tc>
          <w:tcPr>
            <w:tcW w:w="2888" w:type="dxa"/>
            <w:tcBorders>
              <w:bottom w:val="double" w:sz="4" w:space="0" w:color="auto"/>
            </w:tcBorders>
          </w:tcPr>
          <w:p w14:paraId="6FBD84F7" w14:textId="77777777" w:rsidR="008F30AA" w:rsidRPr="008F30AA" w:rsidRDefault="008F30AA" w:rsidP="008F30AA">
            <w:pPr>
              <w:contextualSpacing/>
              <w:jc w:val="center"/>
              <w:rPr>
                <w:rFonts w:cs="Times New Roman"/>
                <w:b/>
              </w:rPr>
            </w:pPr>
            <w:r w:rsidRPr="008F30AA">
              <w:rPr>
                <w:rFonts w:cs="Times New Roman"/>
                <w:b/>
              </w:rPr>
              <w:t>Населенный пункт</w:t>
            </w:r>
          </w:p>
        </w:tc>
        <w:tc>
          <w:tcPr>
            <w:tcW w:w="2274" w:type="dxa"/>
            <w:tcBorders>
              <w:bottom w:val="double" w:sz="4" w:space="0" w:color="auto"/>
            </w:tcBorders>
          </w:tcPr>
          <w:p w14:paraId="54A2DE4E" w14:textId="77777777" w:rsidR="008F30AA" w:rsidRPr="008F30AA" w:rsidRDefault="008F30AA" w:rsidP="008F30AA">
            <w:pPr>
              <w:contextualSpacing/>
              <w:jc w:val="center"/>
              <w:rPr>
                <w:rFonts w:cs="Times New Roman"/>
                <w:b/>
              </w:rPr>
            </w:pPr>
            <w:r w:rsidRPr="008F30AA">
              <w:rPr>
                <w:rFonts w:cs="Times New Roman"/>
                <w:b/>
              </w:rPr>
              <w:t>Кол-во населения</w:t>
            </w:r>
          </w:p>
        </w:tc>
        <w:tc>
          <w:tcPr>
            <w:tcW w:w="3168" w:type="dxa"/>
            <w:tcBorders>
              <w:bottom w:val="double" w:sz="4" w:space="0" w:color="auto"/>
            </w:tcBorders>
          </w:tcPr>
          <w:p w14:paraId="073749CE" w14:textId="77777777" w:rsidR="008F30AA" w:rsidRPr="008F30AA" w:rsidRDefault="008F30AA" w:rsidP="008F30AA">
            <w:pPr>
              <w:contextualSpacing/>
              <w:jc w:val="center"/>
              <w:rPr>
                <w:rFonts w:cs="Times New Roman"/>
                <w:b/>
              </w:rPr>
            </w:pPr>
            <w:r w:rsidRPr="008F30AA">
              <w:rPr>
                <w:rFonts w:cs="Times New Roman"/>
                <w:b/>
              </w:rPr>
              <w:t>Норма накопления</w:t>
            </w:r>
          </w:p>
        </w:tc>
      </w:tr>
      <w:tr w:rsidR="008F30AA" w:rsidRPr="008F30AA" w14:paraId="654E668E" w14:textId="77777777" w:rsidTr="008B1E7A">
        <w:trPr>
          <w:jc w:val="center"/>
        </w:trPr>
        <w:tc>
          <w:tcPr>
            <w:tcW w:w="2888" w:type="dxa"/>
            <w:tcBorders>
              <w:top w:val="double" w:sz="4" w:space="0" w:color="auto"/>
            </w:tcBorders>
          </w:tcPr>
          <w:p w14:paraId="635F0FD0" w14:textId="77777777" w:rsidR="008F30AA" w:rsidRPr="008F30AA" w:rsidRDefault="008F30AA" w:rsidP="008F30AA">
            <w:pPr>
              <w:contextualSpacing/>
              <w:jc w:val="center"/>
              <w:rPr>
                <w:rFonts w:cs="Times New Roman"/>
              </w:rPr>
            </w:pPr>
            <w:r w:rsidRPr="008F30AA">
              <w:rPr>
                <w:rFonts w:cs="Times New Roman"/>
              </w:rPr>
              <w:t>г.</w:t>
            </w:r>
            <w:r>
              <w:rPr>
                <w:rFonts w:cs="Times New Roman"/>
              </w:rPr>
              <w:t xml:space="preserve"> </w:t>
            </w:r>
            <w:r w:rsidRPr="008F30AA">
              <w:rPr>
                <w:rFonts w:cs="Times New Roman"/>
              </w:rPr>
              <w:t>Степногорск</w:t>
            </w:r>
          </w:p>
        </w:tc>
        <w:tc>
          <w:tcPr>
            <w:tcW w:w="2274" w:type="dxa"/>
            <w:tcBorders>
              <w:top w:val="double" w:sz="4" w:space="0" w:color="auto"/>
            </w:tcBorders>
          </w:tcPr>
          <w:p w14:paraId="50EE79E6" w14:textId="77777777" w:rsidR="008F30AA" w:rsidRPr="008F30AA" w:rsidRDefault="008F30AA" w:rsidP="008F30AA">
            <w:pPr>
              <w:contextualSpacing/>
              <w:jc w:val="center"/>
              <w:rPr>
                <w:rFonts w:cs="Times New Roman"/>
              </w:rPr>
            </w:pPr>
            <w:r w:rsidRPr="008F30AA">
              <w:rPr>
                <w:rFonts w:cs="Times New Roman"/>
              </w:rPr>
              <w:t>46 276</w:t>
            </w:r>
          </w:p>
        </w:tc>
        <w:tc>
          <w:tcPr>
            <w:tcW w:w="3168" w:type="dxa"/>
            <w:tcBorders>
              <w:top w:val="double" w:sz="4" w:space="0" w:color="auto"/>
            </w:tcBorders>
          </w:tcPr>
          <w:p w14:paraId="67C75680" w14:textId="77777777" w:rsidR="008F30AA" w:rsidRPr="008F30AA" w:rsidRDefault="008F30AA" w:rsidP="008F30AA">
            <w:pPr>
              <w:contextualSpacing/>
              <w:jc w:val="center"/>
              <w:rPr>
                <w:rFonts w:cs="Times New Roman"/>
              </w:rPr>
            </w:pPr>
            <w:r w:rsidRPr="008F30AA">
              <w:rPr>
                <w:rFonts w:cs="Times New Roman"/>
              </w:rPr>
              <w:t>1,73</w:t>
            </w:r>
          </w:p>
        </w:tc>
      </w:tr>
      <w:tr w:rsidR="008F30AA" w:rsidRPr="008F30AA" w14:paraId="14127D65" w14:textId="77777777" w:rsidTr="008B1E7A">
        <w:trPr>
          <w:jc w:val="center"/>
        </w:trPr>
        <w:tc>
          <w:tcPr>
            <w:tcW w:w="2888" w:type="dxa"/>
          </w:tcPr>
          <w:p w14:paraId="0BC151AC" w14:textId="77777777" w:rsidR="008F30AA" w:rsidRPr="008F30AA" w:rsidRDefault="008F30AA" w:rsidP="008F30AA">
            <w:pPr>
              <w:contextualSpacing/>
              <w:jc w:val="center"/>
              <w:rPr>
                <w:rFonts w:cs="Times New Roman"/>
              </w:rPr>
            </w:pPr>
            <w:r w:rsidRPr="008F30AA">
              <w:rPr>
                <w:rFonts w:cs="Times New Roman"/>
              </w:rPr>
              <w:t>г. Байконур</w:t>
            </w:r>
          </w:p>
        </w:tc>
        <w:tc>
          <w:tcPr>
            <w:tcW w:w="2274" w:type="dxa"/>
          </w:tcPr>
          <w:p w14:paraId="1266DF2C" w14:textId="77777777" w:rsidR="008F30AA" w:rsidRPr="008F30AA" w:rsidRDefault="008F30AA" w:rsidP="008F30AA">
            <w:pPr>
              <w:contextualSpacing/>
              <w:jc w:val="center"/>
              <w:rPr>
                <w:rFonts w:cs="Times New Roman"/>
              </w:rPr>
            </w:pPr>
            <w:r w:rsidRPr="008F30AA">
              <w:rPr>
                <w:rFonts w:cs="Times New Roman"/>
              </w:rPr>
              <w:t>39 111</w:t>
            </w:r>
          </w:p>
        </w:tc>
        <w:tc>
          <w:tcPr>
            <w:tcW w:w="3168" w:type="dxa"/>
          </w:tcPr>
          <w:p w14:paraId="0F8C4A7E" w14:textId="77777777" w:rsidR="008F30AA" w:rsidRPr="008F30AA" w:rsidRDefault="008F30AA" w:rsidP="008F30AA">
            <w:pPr>
              <w:contextualSpacing/>
              <w:jc w:val="center"/>
              <w:rPr>
                <w:rFonts w:cs="Times New Roman"/>
              </w:rPr>
            </w:pPr>
            <w:r w:rsidRPr="008F30AA">
              <w:rPr>
                <w:rFonts w:cs="Times New Roman"/>
              </w:rPr>
              <w:t>1,24</w:t>
            </w:r>
          </w:p>
        </w:tc>
      </w:tr>
      <w:tr w:rsidR="008F30AA" w:rsidRPr="008F30AA" w14:paraId="18E76635" w14:textId="77777777" w:rsidTr="008B1E7A">
        <w:trPr>
          <w:jc w:val="center"/>
        </w:trPr>
        <w:tc>
          <w:tcPr>
            <w:tcW w:w="2888" w:type="dxa"/>
          </w:tcPr>
          <w:p w14:paraId="24615952" w14:textId="77777777" w:rsidR="008F30AA" w:rsidRPr="008F30AA" w:rsidRDefault="008F30AA" w:rsidP="008F30AA">
            <w:pPr>
              <w:contextualSpacing/>
              <w:jc w:val="center"/>
              <w:rPr>
                <w:rFonts w:cs="Times New Roman"/>
              </w:rPr>
            </w:pPr>
            <w:r w:rsidRPr="008F30AA">
              <w:rPr>
                <w:rFonts w:cs="Times New Roman"/>
              </w:rPr>
              <w:t>г.</w:t>
            </w:r>
            <w:r>
              <w:rPr>
                <w:rFonts w:cs="Times New Roman"/>
              </w:rPr>
              <w:t xml:space="preserve"> </w:t>
            </w:r>
            <w:r w:rsidRPr="008F30AA">
              <w:rPr>
                <w:rFonts w:cs="Times New Roman"/>
              </w:rPr>
              <w:t>Приозерск</w:t>
            </w:r>
          </w:p>
        </w:tc>
        <w:tc>
          <w:tcPr>
            <w:tcW w:w="2274" w:type="dxa"/>
          </w:tcPr>
          <w:p w14:paraId="45AC5928" w14:textId="77777777" w:rsidR="008F30AA" w:rsidRPr="008F30AA" w:rsidRDefault="008F30AA" w:rsidP="008F30AA">
            <w:pPr>
              <w:contextualSpacing/>
              <w:jc w:val="center"/>
              <w:rPr>
                <w:rFonts w:cs="Times New Roman"/>
              </w:rPr>
            </w:pPr>
            <w:r w:rsidRPr="008F30AA">
              <w:rPr>
                <w:rFonts w:cs="Times New Roman"/>
              </w:rPr>
              <w:t>13 329</w:t>
            </w:r>
          </w:p>
        </w:tc>
        <w:tc>
          <w:tcPr>
            <w:tcW w:w="3168" w:type="dxa"/>
          </w:tcPr>
          <w:p w14:paraId="7FE54079" w14:textId="77777777" w:rsidR="008F30AA" w:rsidRPr="008F30AA" w:rsidRDefault="008F30AA" w:rsidP="008F30AA">
            <w:pPr>
              <w:contextualSpacing/>
              <w:jc w:val="center"/>
              <w:rPr>
                <w:rFonts w:cs="Times New Roman"/>
              </w:rPr>
            </w:pPr>
            <w:r w:rsidRPr="008F30AA">
              <w:rPr>
                <w:rFonts w:cs="Times New Roman"/>
              </w:rPr>
              <w:t>1,78</w:t>
            </w:r>
          </w:p>
        </w:tc>
      </w:tr>
      <w:tr w:rsidR="008F30AA" w:rsidRPr="008F30AA" w14:paraId="2893BDAC" w14:textId="77777777" w:rsidTr="008B1E7A">
        <w:trPr>
          <w:jc w:val="center"/>
        </w:trPr>
        <w:tc>
          <w:tcPr>
            <w:tcW w:w="2888" w:type="dxa"/>
          </w:tcPr>
          <w:p w14:paraId="0048C9A9" w14:textId="77777777" w:rsidR="008F30AA" w:rsidRPr="008F30AA" w:rsidRDefault="008F30AA" w:rsidP="008F30AA">
            <w:pPr>
              <w:contextualSpacing/>
              <w:jc w:val="center"/>
              <w:rPr>
                <w:rFonts w:cs="Times New Roman"/>
              </w:rPr>
            </w:pPr>
            <w:r w:rsidRPr="008F30AA">
              <w:rPr>
                <w:rFonts w:cs="Times New Roman"/>
              </w:rPr>
              <w:t>г.</w:t>
            </w:r>
            <w:r>
              <w:rPr>
                <w:rFonts w:cs="Times New Roman"/>
              </w:rPr>
              <w:t xml:space="preserve"> </w:t>
            </w:r>
            <w:r w:rsidRPr="008F30AA">
              <w:rPr>
                <w:rFonts w:cs="Times New Roman"/>
              </w:rPr>
              <w:t>Аксу</w:t>
            </w:r>
          </w:p>
        </w:tc>
        <w:tc>
          <w:tcPr>
            <w:tcW w:w="2274" w:type="dxa"/>
          </w:tcPr>
          <w:p w14:paraId="036D1A09" w14:textId="77777777" w:rsidR="008F30AA" w:rsidRPr="008F30AA" w:rsidRDefault="008F30AA" w:rsidP="008F30AA">
            <w:pPr>
              <w:contextualSpacing/>
              <w:jc w:val="center"/>
              <w:rPr>
                <w:rFonts w:cs="Times New Roman"/>
              </w:rPr>
            </w:pPr>
            <w:r w:rsidRPr="008F30AA">
              <w:rPr>
                <w:rFonts w:cs="Times New Roman"/>
              </w:rPr>
              <w:t>35 310</w:t>
            </w:r>
          </w:p>
        </w:tc>
        <w:tc>
          <w:tcPr>
            <w:tcW w:w="3168" w:type="dxa"/>
          </w:tcPr>
          <w:p w14:paraId="0B8C833F" w14:textId="77777777" w:rsidR="008F30AA" w:rsidRPr="008F30AA" w:rsidRDefault="008F30AA" w:rsidP="008F30AA">
            <w:pPr>
              <w:contextualSpacing/>
              <w:jc w:val="center"/>
              <w:rPr>
                <w:rFonts w:cs="Times New Roman"/>
              </w:rPr>
            </w:pPr>
            <w:r w:rsidRPr="008F30AA">
              <w:rPr>
                <w:rFonts w:cs="Times New Roman"/>
              </w:rPr>
              <w:t>1,5</w:t>
            </w:r>
          </w:p>
        </w:tc>
      </w:tr>
      <w:tr w:rsidR="008F30AA" w:rsidRPr="008F30AA" w14:paraId="577B479A" w14:textId="77777777" w:rsidTr="008B1E7A">
        <w:trPr>
          <w:jc w:val="center"/>
        </w:trPr>
        <w:tc>
          <w:tcPr>
            <w:tcW w:w="2888" w:type="dxa"/>
          </w:tcPr>
          <w:p w14:paraId="46E04278" w14:textId="77777777" w:rsidR="008F30AA" w:rsidRPr="008F30AA" w:rsidRDefault="008F30AA" w:rsidP="008F30AA">
            <w:pPr>
              <w:contextualSpacing/>
              <w:jc w:val="center"/>
              <w:rPr>
                <w:rFonts w:cs="Times New Roman"/>
              </w:rPr>
            </w:pPr>
            <w:r w:rsidRPr="008F30AA">
              <w:rPr>
                <w:rFonts w:cs="Times New Roman"/>
              </w:rPr>
              <w:t>г.</w:t>
            </w:r>
            <w:r>
              <w:rPr>
                <w:rFonts w:cs="Times New Roman"/>
              </w:rPr>
              <w:t xml:space="preserve"> </w:t>
            </w:r>
            <w:r w:rsidRPr="008F30AA">
              <w:rPr>
                <w:rFonts w:cs="Times New Roman"/>
              </w:rPr>
              <w:t>Зайсан</w:t>
            </w:r>
          </w:p>
        </w:tc>
        <w:tc>
          <w:tcPr>
            <w:tcW w:w="2274" w:type="dxa"/>
          </w:tcPr>
          <w:p w14:paraId="2462C2A9" w14:textId="77777777" w:rsidR="008F30AA" w:rsidRPr="008F30AA" w:rsidRDefault="008F30AA" w:rsidP="008F30AA">
            <w:pPr>
              <w:contextualSpacing/>
              <w:jc w:val="center"/>
              <w:rPr>
                <w:rFonts w:cs="Times New Roman"/>
              </w:rPr>
            </w:pPr>
            <w:r w:rsidRPr="008F30AA">
              <w:rPr>
                <w:rFonts w:cs="Times New Roman"/>
              </w:rPr>
              <w:t>16 261</w:t>
            </w:r>
          </w:p>
        </w:tc>
        <w:tc>
          <w:tcPr>
            <w:tcW w:w="3168" w:type="dxa"/>
          </w:tcPr>
          <w:p w14:paraId="7BD28D15" w14:textId="77777777" w:rsidR="008F30AA" w:rsidRPr="008F30AA" w:rsidRDefault="008F30AA" w:rsidP="008F30AA">
            <w:pPr>
              <w:contextualSpacing/>
              <w:jc w:val="center"/>
              <w:rPr>
                <w:rFonts w:cs="Times New Roman"/>
              </w:rPr>
            </w:pPr>
            <w:r w:rsidRPr="008F30AA">
              <w:rPr>
                <w:rFonts w:cs="Times New Roman"/>
              </w:rPr>
              <w:t>1,35</w:t>
            </w:r>
          </w:p>
        </w:tc>
      </w:tr>
      <w:tr w:rsidR="008F30AA" w:rsidRPr="008F30AA" w14:paraId="68DBF17B" w14:textId="77777777" w:rsidTr="008B1E7A">
        <w:trPr>
          <w:jc w:val="center"/>
        </w:trPr>
        <w:tc>
          <w:tcPr>
            <w:tcW w:w="2888" w:type="dxa"/>
          </w:tcPr>
          <w:p w14:paraId="2F76CB38" w14:textId="77777777" w:rsidR="008F30AA" w:rsidRPr="008F30AA" w:rsidRDefault="008F30AA" w:rsidP="008F30AA">
            <w:pPr>
              <w:contextualSpacing/>
              <w:jc w:val="center"/>
              <w:rPr>
                <w:rFonts w:cs="Times New Roman"/>
              </w:rPr>
            </w:pPr>
            <w:r w:rsidRPr="008F30AA">
              <w:rPr>
                <w:rFonts w:cs="Times New Roman"/>
              </w:rPr>
              <w:t>г.</w:t>
            </w:r>
            <w:r>
              <w:rPr>
                <w:rFonts w:cs="Times New Roman"/>
              </w:rPr>
              <w:t xml:space="preserve"> </w:t>
            </w:r>
            <w:r w:rsidRPr="008F30AA">
              <w:rPr>
                <w:rFonts w:cs="Times New Roman"/>
              </w:rPr>
              <w:t>Текели</w:t>
            </w:r>
          </w:p>
        </w:tc>
        <w:tc>
          <w:tcPr>
            <w:tcW w:w="2274" w:type="dxa"/>
          </w:tcPr>
          <w:p w14:paraId="7B5EE8E0" w14:textId="77777777" w:rsidR="008F30AA" w:rsidRPr="008F30AA" w:rsidRDefault="008F30AA" w:rsidP="008F30AA">
            <w:pPr>
              <w:contextualSpacing/>
              <w:jc w:val="center"/>
              <w:rPr>
                <w:rFonts w:cs="Times New Roman"/>
              </w:rPr>
            </w:pPr>
            <w:r w:rsidRPr="008F30AA">
              <w:rPr>
                <w:rFonts w:cs="Times New Roman"/>
              </w:rPr>
              <w:t>33 074</w:t>
            </w:r>
          </w:p>
        </w:tc>
        <w:tc>
          <w:tcPr>
            <w:tcW w:w="3168" w:type="dxa"/>
          </w:tcPr>
          <w:p w14:paraId="0318C8CC" w14:textId="77777777" w:rsidR="008F30AA" w:rsidRPr="008F30AA" w:rsidRDefault="008F30AA" w:rsidP="008F30AA">
            <w:pPr>
              <w:contextualSpacing/>
              <w:jc w:val="center"/>
              <w:rPr>
                <w:rFonts w:cs="Times New Roman"/>
              </w:rPr>
            </w:pPr>
            <w:r w:rsidRPr="008F30AA">
              <w:rPr>
                <w:rFonts w:cs="Times New Roman"/>
              </w:rPr>
              <w:t>1,3</w:t>
            </w:r>
          </w:p>
        </w:tc>
      </w:tr>
      <w:tr w:rsidR="008F30AA" w:rsidRPr="008F30AA" w14:paraId="5D555BC7" w14:textId="77777777" w:rsidTr="008B1E7A">
        <w:trPr>
          <w:jc w:val="center"/>
        </w:trPr>
        <w:tc>
          <w:tcPr>
            <w:tcW w:w="2888" w:type="dxa"/>
          </w:tcPr>
          <w:p w14:paraId="58CBDE71" w14:textId="77777777" w:rsidR="008F30AA" w:rsidRPr="008F30AA" w:rsidRDefault="008F30AA" w:rsidP="008F30AA">
            <w:pPr>
              <w:contextualSpacing/>
              <w:jc w:val="center"/>
              <w:rPr>
                <w:rFonts w:cs="Times New Roman"/>
              </w:rPr>
            </w:pPr>
            <w:r w:rsidRPr="008F30AA">
              <w:rPr>
                <w:rFonts w:cs="Times New Roman"/>
              </w:rPr>
              <w:t>г.</w:t>
            </w:r>
            <w:r>
              <w:rPr>
                <w:rFonts w:cs="Times New Roman"/>
              </w:rPr>
              <w:t xml:space="preserve"> </w:t>
            </w:r>
            <w:proofErr w:type="spellStart"/>
            <w:r w:rsidRPr="008F30AA">
              <w:rPr>
                <w:rFonts w:cs="Times New Roman"/>
              </w:rPr>
              <w:t>Каражан</w:t>
            </w:r>
            <w:proofErr w:type="spellEnd"/>
          </w:p>
        </w:tc>
        <w:tc>
          <w:tcPr>
            <w:tcW w:w="2274" w:type="dxa"/>
          </w:tcPr>
          <w:p w14:paraId="20216EF8" w14:textId="77777777" w:rsidR="008F30AA" w:rsidRPr="008F30AA" w:rsidRDefault="008F30AA" w:rsidP="008F30AA">
            <w:pPr>
              <w:contextualSpacing/>
              <w:jc w:val="center"/>
              <w:rPr>
                <w:rFonts w:cs="Times New Roman"/>
              </w:rPr>
            </w:pPr>
            <w:r w:rsidRPr="008F30AA">
              <w:rPr>
                <w:rFonts w:cs="Times New Roman"/>
              </w:rPr>
              <w:t>8 091</w:t>
            </w:r>
          </w:p>
        </w:tc>
        <w:tc>
          <w:tcPr>
            <w:tcW w:w="3168" w:type="dxa"/>
          </w:tcPr>
          <w:p w14:paraId="3DAAD25F" w14:textId="77777777" w:rsidR="008F30AA" w:rsidRPr="008F30AA" w:rsidRDefault="008F30AA" w:rsidP="008F30AA">
            <w:pPr>
              <w:contextualSpacing/>
              <w:jc w:val="center"/>
              <w:rPr>
                <w:rFonts w:cs="Times New Roman"/>
              </w:rPr>
            </w:pPr>
            <w:r w:rsidRPr="008F30AA">
              <w:rPr>
                <w:rFonts w:cs="Times New Roman"/>
              </w:rPr>
              <w:t>1,64</w:t>
            </w:r>
          </w:p>
        </w:tc>
      </w:tr>
      <w:tr w:rsidR="008F30AA" w:rsidRPr="008F30AA" w14:paraId="40B8DCAA" w14:textId="77777777" w:rsidTr="008B1E7A">
        <w:trPr>
          <w:jc w:val="center"/>
        </w:trPr>
        <w:tc>
          <w:tcPr>
            <w:tcW w:w="2888" w:type="dxa"/>
          </w:tcPr>
          <w:p w14:paraId="2EAED642" w14:textId="77777777" w:rsidR="008F30AA" w:rsidRPr="008F30AA" w:rsidRDefault="008F30AA" w:rsidP="008F30AA">
            <w:pPr>
              <w:contextualSpacing/>
              <w:jc w:val="center"/>
              <w:rPr>
                <w:rFonts w:cs="Times New Roman"/>
              </w:rPr>
            </w:pPr>
            <w:proofErr w:type="spellStart"/>
            <w:r w:rsidRPr="008F30AA">
              <w:rPr>
                <w:rFonts w:cs="Times New Roman"/>
              </w:rPr>
              <w:t>Каркаралинский</w:t>
            </w:r>
            <w:proofErr w:type="spellEnd"/>
            <w:r w:rsidRPr="008F30AA">
              <w:rPr>
                <w:rFonts w:cs="Times New Roman"/>
              </w:rPr>
              <w:t xml:space="preserve"> р-н</w:t>
            </w:r>
          </w:p>
        </w:tc>
        <w:tc>
          <w:tcPr>
            <w:tcW w:w="2274" w:type="dxa"/>
          </w:tcPr>
          <w:p w14:paraId="045E6A36" w14:textId="77777777" w:rsidR="008F30AA" w:rsidRPr="008F30AA" w:rsidRDefault="008F30AA" w:rsidP="008F30AA">
            <w:pPr>
              <w:contextualSpacing/>
              <w:jc w:val="center"/>
              <w:rPr>
                <w:rFonts w:cs="Times New Roman"/>
              </w:rPr>
            </w:pPr>
            <w:r w:rsidRPr="008F30AA">
              <w:rPr>
                <w:rFonts w:cs="Times New Roman"/>
              </w:rPr>
              <w:t>36 025</w:t>
            </w:r>
          </w:p>
        </w:tc>
        <w:tc>
          <w:tcPr>
            <w:tcW w:w="3168" w:type="dxa"/>
          </w:tcPr>
          <w:p w14:paraId="351D50FD" w14:textId="77777777" w:rsidR="008F30AA" w:rsidRPr="008F30AA" w:rsidRDefault="008F30AA" w:rsidP="008F30AA">
            <w:pPr>
              <w:contextualSpacing/>
              <w:jc w:val="center"/>
              <w:rPr>
                <w:rFonts w:cs="Times New Roman"/>
              </w:rPr>
            </w:pPr>
            <w:r w:rsidRPr="008F30AA">
              <w:rPr>
                <w:rFonts w:cs="Times New Roman"/>
              </w:rPr>
              <w:t>2,57</w:t>
            </w:r>
          </w:p>
        </w:tc>
      </w:tr>
      <w:tr w:rsidR="008F30AA" w:rsidRPr="008F30AA" w14:paraId="412F8B5C" w14:textId="77777777" w:rsidTr="008B1E7A">
        <w:trPr>
          <w:jc w:val="center"/>
        </w:trPr>
        <w:tc>
          <w:tcPr>
            <w:tcW w:w="2888" w:type="dxa"/>
          </w:tcPr>
          <w:p w14:paraId="0EF64F09" w14:textId="77777777" w:rsidR="008F30AA" w:rsidRPr="008F30AA" w:rsidRDefault="008F30AA" w:rsidP="008F30AA">
            <w:pPr>
              <w:contextualSpacing/>
              <w:jc w:val="center"/>
              <w:rPr>
                <w:rFonts w:cs="Times New Roman"/>
              </w:rPr>
            </w:pPr>
            <w:proofErr w:type="spellStart"/>
            <w:r w:rsidRPr="008F30AA">
              <w:rPr>
                <w:rFonts w:cs="Times New Roman"/>
              </w:rPr>
              <w:t>Мендыкаринский</w:t>
            </w:r>
            <w:proofErr w:type="spellEnd"/>
            <w:r w:rsidRPr="008F30AA">
              <w:rPr>
                <w:rFonts w:cs="Times New Roman"/>
              </w:rPr>
              <w:t xml:space="preserve"> р-н</w:t>
            </w:r>
          </w:p>
        </w:tc>
        <w:tc>
          <w:tcPr>
            <w:tcW w:w="2274" w:type="dxa"/>
          </w:tcPr>
          <w:p w14:paraId="1A42C79E" w14:textId="77777777" w:rsidR="008F30AA" w:rsidRPr="008F30AA" w:rsidRDefault="008F30AA" w:rsidP="008F30AA">
            <w:pPr>
              <w:contextualSpacing/>
              <w:jc w:val="center"/>
              <w:rPr>
                <w:rFonts w:cs="Times New Roman"/>
              </w:rPr>
            </w:pPr>
            <w:r w:rsidRPr="008F30AA">
              <w:rPr>
                <w:rFonts w:cs="Times New Roman"/>
              </w:rPr>
              <w:t>27 279</w:t>
            </w:r>
          </w:p>
        </w:tc>
        <w:tc>
          <w:tcPr>
            <w:tcW w:w="3168" w:type="dxa"/>
          </w:tcPr>
          <w:p w14:paraId="0EF0A67C" w14:textId="77777777" w:rsidR="008F30AA" w:rsidRPr="008F30AA" w:rsidRDefault="008F30AA" w:rsidP="008F30AA">
            <w:pPr>
              <w:contextualSpacing/>
              <w:jc w:val="center"/>
              <w:rPr>
                <w:rFonts w:cs="Times New Roman"/>
              </w:rPr>
            </w:pPr>
            <w:r w:rsidRPr="008F30AA">
              <w:rPr>
                <w:rFonts w:cs="Times New Roman"/>
              </w:rPr>
              <w:t>1,48</w:t>
            </w:r>
          </w:p>
        </w:tc>
      </w:tr>
      <w:tr w:rsidR="008F30AA" w:rsidRPr="008F30AA" w14:paraId="36BB2E02" w14:textId="77777777" w:rsidTr="008B1E7A">
        <w:trPr>
          <w:jc w:val="center"/>
        </w:trPr>
        <w:tc>
          <w:tcPr>
            <w:tcW w:w="5162" w:type="dxa"/>
            <w:gridSpan w:val="2"/>
          </w:tcPr>
          <w:p w14:paraId="5802179F" w14:textId="77777777" w:rsidR="008F30AA" w:rsidRPr="008F30AA" w:rsidRDefault="008F30AA" w:rsidP="008F30AA">
            <w:pPr>
              <w:contextualSpacing/>
              <w:jc w:val="right"/>
              <w:rPr>
                <w:rFonts w:cs="Times New Roman"/>
              </w:rPr>
            </w:pPr>
            <w:r w:rsidRPr="008F30AA">
              <w:rPr>
                <w:rFonts w:cs="Times New Roman"/>
              </w:rPr>
              <w:t>Средняя норма накопления</w:t>
            </w:r>
          </w:p>
        </w:tc>
        <w:tc>
          <w:tcPr>
            <w:tcW w:w="3168" w:type="dxa"/>
          </w:tcPr>
          <w:p w14:paraId="63510860" w14:textId="77777777" w:rsidR="008F30AA" w:rsidRPr="008F30AA" w:rsidRDefault="008F30AA" w:rsidP="008F30AA">
            <w:pPr>
              <w:contextualSpacing/>
              <w:jc w:val="center"/>
              <w:rPr>
                <w:rFonts w:cs="Times New Roman"/>
              </w:rPr>
            </w:pPr>
            <w:r w:rsidRPr="008F30AA">
              <w:rPr>
                <w:rFonts w:cs="Times New Roman"/>
              </w:rPr>
              <w:t>1,62</w:t>
            </w:r>
          </w:p>
        </w:tc>
      </w:tr>
    </w:tbl>
    <w:p w14:paraId="45E0C21E" w14:textId="77777777" w:rsidR="008F30AA" w:rsidRPr="008F30AA" w:rsidRDefault="008F30AA" w:rsidP="008F30AA">
      <w:pPr>
        <w:spacing w:line="240" w:lineRule="auto"/>
        <w:ind w:left="720"/>
        <w:contextualSpacing/>
        <w:jc w:val="both"/>
        <w:rPr>
          <w:rFonts w:eastAsia="Times New Roman" w:cs="Times New Roman"/>
          <w:szCs w:val="24"/>
          <w:lang w:eastAsia="ru-RU"/>
        </w:rPr>
      </w:pPr>
    </w:p>
    <w:p w14:paraId="5A83C600" w14:textId="77777777" w:rsidR="008F30AA" w:rsidRPr="008B1E7A" w:rsidRDefault="008B1E7A" w:rsidP="008B1E7A">
      <w:pPr>
        <w:spacing w:line="240" w:lineRule="auto"/>
        <w:ind w:firstLine="567"/>
        <w:contextualSpacing/>
        <w:jc w:val="both"/>
        <w:rPr>
          <w:rFonts w:eastAsia="Times New Roman" w:cs="Times New Roman"/>
          <w:b/>
          <w:szCs w:val="24"/>
          <w:lang w:eastAsia="ru-RU"/>
        </w:rPr>
      </w:pPr>
      <w:r>
        <w:rPr>
          <w:rFonts w:eastAsia="Times New Roman" w:cs="Times New Roman"/>
          <w:b/>
          <w:szCs w:val="24"/>
          <w:lang w:eastAsia="ru-RU"/>
        </w:rPr>
        <w:t>Б.2</w:t>
      </w:r>
      <w:r w:rsidRPr="008B1E7A">
        <w:rPr>
          <w:rFonts w:eastAsia="Times New Roman" w:cs="Times New Roman"/>
          <w:b/>
          <w:szCs w:val="24"/>
          <w:lang w:eastAsia="ru-RU"/>
        </w:rPr>
        <w:t xml:space="preserve"> </w:t>
      </w:r>
      <w:r w:rsidR="008F30AA" w:rsidRPr="008B1E7A">
        <w:rPr>
          <w:rFonts w:eastAsia="Times New Roman" w:cs="Times New Roman"/>
          <w:b/>
          <w:szCs w:val="24"/>
          <w:lang w:eastAsia="ru-RU"/>
        </w:rPr>
        <w:t>Расчет проектируемой вместимо</w:t>
      </w:r>
      <w:r w:rsidRPr="008B1E7A">
        <w:rPr>
          <w:rFonts w:eastAsia="Times New Roman" w:cs="Times New Roman"/>
          <w:b/>
          <w:szCs w:val="24"/>
          <w:lang w:eastAsia="ru-RU"/>
        </w:rPr>
        <w:t>сти полигона ТБО малой мощности</w:t>
      </w:r>
    </w:p>
    <w:p w14:paraId="0C4FC452" w14:textId="77777777" w:rsidR="008F30AA" w:rsidRDefault="008F30AA" w:rsidP="008B1E7A">
      <w:pPr>
        <w:spacing w:line="240" w:lineRule="auto"/>
        <w:ind w:firstLine="567"/>
        <w:jc w:val="both"/>
        <w:rPr>
          <w:rFonts w:eastAsia="Times New Roman" w:cs="Times New Roman"/>
          <w:szCs w:val="24"/>
          <w:lang w:eastAsia="ru-RU"/>
        </w:rPr>
      </w:pPr>
      <w:r w:rsidRPr="008F30AA">
        <w:rPr>
          <w:rFonts w:eastAsia="Times New Roman" w:cs="Times New Roman"/>
          <w:szCs w:val="24"/>
          <w:lang w:eastAsia="ru-RU"/>
        </w:rPr>
        <w:t xml:space="preserve">Вместимость полигона ТБО малой мощности </w:t>
      </w:r>
      <w:proofErr w:type="spellStart"/>
      <w:r w:rsidRPr="008F30AA">
        <w:rPr>
          <w:rFonts w:eastAsia="Times New Roman" w:cs="Times New Roman"/>
          <w:szCs w:val="24"/>
          <w:lang w:eastAsia="ru-RU"/>
        </w:rPr>
        <w:t>Е</w:t>
      </w:r>
      <w:r w:rsidRPr="008B1E7A">
        <w:rPr>
          <w:rFonts w:eastAsia="Times New Roman" w:cs="Times New Roman"/>
          <w:szCs w:val="24"/>
          <w:vertAlign w:val="subscript"/>
          <w:lang w:eastAsia="ru-RU"/>
        </w:rPr>
        <w:t>т</w:t>
      </w:r>
      <w:proofErr w:type="spellEnd"/>
      <w:r w:rsidRPr="008F30AA">
        <w:rPr>
          <w:rFonts w:eastAsia="Times New Roman" w:cs="Times New Roman"/>
          <w:szCs w:val="24"/>
          <w:lang w:eastAsia="ru-RU"/>
        </w:rPr>
        <w:t xml:space="preserve"> на расчетный срок определяется по формуле</w:t>
      </w:r>
      <w:r w:rsidR="008B1E7A">
        <w:rPr>
          <w:rFonts w:eastAsia="Times New Roman" w:cs="Times New Roman"/>
          <w:szCs w:val="24"/>
          <w:lang w:eastAsia="ru-RU"/>
        </w:rPr>
        <w:t xml:space="preserve"> (Б.2)</w:t>
      </w:r>
      <w:r w:rsidRPr="008F30AA">
        <w:rPr>
          <w:rFonts w:eastAsia="Times New Roman" w:cs="Times New Roman"/>
          <w:szCs w:val="24"/>
          <w:lang w:eastAsia="ru-RU"/>
        </w:rPr>
        <w:t>:</w:t>
      </w:r>
    </w:p>
    <w:p w14:paraId="6B2B3ADA" w14:textId="77777777" w:rsidR="008B1E7A" w:rsidRDefault="008B1E7A" w:rsidP="008B1E7A">
      <w:pPr>
        <w:spacing w:line="240" w:lineRule="auto"/>
        <w:jc w:val="center"/>
        <w:rPr>
          <w:rFonts w:eastAsia="Times New Roman" w:cs="Times New Roman"/>
          <w:szCs w:val="24"/>
          <w:lang w:eastAsia="ru-RU"/>
        </w:rPr>
      </w:pPr>
    </w:p>
    <w:p w14:paraId="747DBED2" w14:textId="77777777" w:rsidR="008B1E7A" w:rsidRDefault="008D0CEE" w:rsidP="008B1E7A">
      <w:pPr>
        <w:spacing w:line="240" w:lineRule="auto"/>
        <w:jc w:val="center"/>
        <w:rPr>
          <w:rFonts w:eastAsia="Times New Roman" w:cs="Times New Roman"/>
          <w:szCs w:val="24"/>
          <w:lang w:eastAsia="ru-RU"/>
        </w:rPr>
      </w:pPr>
      <m:oMathPara>
        <m:oMath>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Е</m:t>
              </m:r>
            </m:e>
            <m:sub>
              <m:r>
                <w:rPr>
                  <w:rFonts w:ascii="Cambria Math" w:eastAsia="Times New Roman" w:hAnsi="Cambria Math" w:cs="Times New Roman"/>
                  <w:szCs w:val="24"/>
                  <w:lang w:eastAsia="ru-RU"/>
                </w:rPr>
                <m:t>Т</m:t>
              </m:r>
            </m:sub>
          </m:sSub>
          <m:r>
            <w:rPr>
              <w:rFonts w:ascii="Cambria Math" w:eastAsia="Times New Roman" w:hAnsi="Cambria Math" w:cs="Times New Roman"/>
              <w:szCs w:val="24"/>
              <w:lang w:eastAsia="ru-RU"/>
            </w:rPr>
            <m:t>=</m:t>
          </m:r>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Е</m:t>
              </m:r>
            </m:e>
            <m:sub>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Т</m:t>
                  </m:r>
                </m:e>
                <m:sub>
                  <m:r>
                    <w:rPr>
                      <w:rFonts w:ascii="Cambria Math" w:eastAsia="Times New Roman" w:hAnsi="Cambria Math" w:cs="Times New Roman"/>
                      <w:szCs w:val="24"/>
                      <w:lang w:eastAsia="ru-RU"/>
                    </w:rPr>
                    <m:t>1</m:t>
                  </m:r>
                </m:sub>
              </m:sSub>
            </m:sub>
          </m:sSub>
          <m:r>
            <w:rPr>
              <w:rFonts w:ascii="Cambria Math" w:eastAsia="Times New Roman" w:hAnsi="Cambria Math" w:cs="Times New Roman"/>
              <w:szCs w:val="24"/>
              <w:lang w:eastAsia="ru-RU"/>
            </w:rPr>
            <m:t>+</m:t>
          </m:r>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Е</m:t>
              </m:r>
            </m:e>
            <m:sub>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Т</m:t>
                  </m:r>
                </m:e>
                <m:sub>
                  <m:r>
                    <w:rPr>
                      <w:rFonts w:ascii="Cambria Math" w:eastAsia="Times New Roman" w:hAnsi="Cambria Math" w:cs="Times New Roman"/>
                      <w:szCs w:val="24"/>
                      <w:lang w:eastAsia="ru-RU"/>
                    </w:rPr>
                    <m:t>2</m:t>
                  </m:r>
                </m:sub>
              </m:sSub>
            </m:sub>
          </m:sSub>
        </m:oMath>
      </m:oMathPara>
    </w:p>
    <w:p w14:paraId="170E616C" w14:textId="77777777" w:rsidR="008B1E7A" w:rsidRDefault="008B1E7A" w:rsidP="008B1E7A">
      <w:pPr>
        <w:spacing w:line="240" w:lineRule="auto"/>
        <w:jc w:val="center"/>
        <w:rPr>
          <w:rFonts w:eastAsia="Times New Roman" w:cs="Times New Roman"/>
          <w:szCs w:val="24"/>
          <w:lang w:eastAsia="ru-RU"/>
        </w:rPr>
      </w:pPr>
    </w:p>
    <w:p w14:paraId="1DBC2BB3" w14:textId="77777777" w:rsidR="008B1E7A" w:rsidRDefault="008D0CEE" w:rsidP="008B1E7A">
      <w:pPr>
        <w:spacing w:line="240" w:lineRule="auto"/>
        <w:jc w:val="center"/>
        <w:rPr>
          <w:rFonts w:eastAsia="Times New Roman" w:cs="Times New Roman"/>
          <w:szCs w:val="24"/>
          <w:lang w:eastAsia="ru-RU"/>
        </w:rPr>
      </w:pPr>
      <m:oMathPara>
        <m:oMath>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Е</m:t>
              </m:r>
            </m:e>
            <m:sub>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Т</m:t>
                  </m:r>
                </m:e>
                <m:sub>
                  <m:r>
                    <w:rPr>
                      <w:rFonts w:ascii="Cambria Math" w:eastAsia="Times New Roman" w:hAnsi="Cambria Math" w:cs="Times New Roman"/>
                      <w:szCs w:val="24"/>
                      <w:lang w:eastAsia="ru-RU"/>
                    </w:rPr>
                    <m:t>1</m:t>
                  </m:r>
                </m:sub>
              </m:sSub>
            </m:sub>
          </m:sSub>
          <m:r>
            <w:rPr>
              <w:rFonts w:ascii="Cambria Math" w:eastAsia="Times New Roman" w:hAnsi="Cambria Math" w:cs="Times New Roman"/>
              <w:szCs w:val="24"/>
              <w:lang w:eastAsia="ru-RU"/>
            </w:rPr>
            <m:t>=(</m:t>
          </m:r>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У</m:t>
              </m:r>
            </m:e>
            <m:sub>
              <m:r>
                <w:rPr>
                  <w:rFonts w:ascii="Cambria Math" w:eastAsia="Times New Roman" w:hAnsi="Cambria Math" w:cs="Times New Roman"/>
                  <w:szCs w:val="24"/>
                  <w:lang w:eastAsia="ru-RU"/>
                </w:rPr>
                <m:t>1</m:t>
              </m:r>
            </m:sub>
          </m:sSub>
          <m:r>
            <w:rPr>
              <w:rFonts w:ascii="Cambria Math" w:eastAsia="Times New Roman" w:hAnsi="Cambria Math" w:cs="Times New Roman"/>
              <w:szCs w:val="24"/>
              <w:lang w:eastAsia="ru-RU"/>
            </w:rPr>
            <m:t>+</m:t>
          </m:r>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У</m:t>
              </m:r>
            </m:e>
            <m:sub>
              <m:r>
                <w:rPr>
                  <w:rFonts w:ascii="Cambria Math" w:eastAsia="Times New Roman" w:hAnsi="Cambria Math" w:cs="Times New Roman"/>
                  <w:szCs w:val="24"/>
                  <w:lang w:eastAsia="ru-RU"/>
                </w:rPr>
                <m:t>2</m:t>
              </m:r>
            </m:sub>
          </m:sSub>
          <m:r>
            <w:rPr>
              <w:rFonts w:ascii="Cambria Math" w:eastAsia="Times New Roman" w:hAnsi="Cambria Math" w:cs="Times New Roman"/>
              <w:szCs w:val="24"/>
              <w:lang w:eastAsia="ru-RU"/>
            </w:rPr>
            <m:t>)∙Н∙Т∙(</m:t>
          </m:r>
          <m:f>
            <m:fPr>
              <m:ctrlPr>
                <w:rPr>
                  <w:rFonts w:ascii="Cambria Math" w:eastAsia="Times New Roman" w:hAnsi="Cambria Math" w:cs="Times New Roman"/>
                  <w:i/>
                  <w:szCs w:val="24"/>
                  <w:lang w:eastAsia="ru-RU"/>
                </w:rPr>
              </m:ctrlPr>
            </m:fPr>
            <m:num>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К</m:t>
                  </m:r>
                </m:e>
                <m:sub>
                  <m:r>
                    <w:rPr>
                      <w:rFonts w:ascii="Cambria Math" w:eastAsia="Times New Roman" w:hAnsi="Cambria Math" w:cs="Times New Roman"/>
                      <w:szCs w:val="24"/>
                      <w:lang w:eastAsia="ru-RU"/>
                    </w:rPr>
                    <m:t>2</m:t>
                  </m:r>
                </m:sub>
              </m:sSub>
            </m:num>
            <m:den>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К</m:t>
                  </m:r>
                </m:e>
                <m:sub>
                  <m:r>
                    <w:rPr>
                      <w:rFonts w:ascii="Cambria Math" w:eastAsia="Times New Roman" w:hAnsi="Cambria Math" w:cs="Times New Roman"/>
                      <w:szCs w:val="24"/>
                      <w:lang w:eastAsia="ru-RU"/>
                    </w:rPr>
                    <m:t>1</m:t>
                  </m:r>
                </m:sub>
              </m:sSub>
            </m:den>
          </m:f>
          <m:r>
            <w:rPr>
              <w:rFonts w:ascii="Cambria Math" w:eastAsia="Times New Roman" w:hAnsi="Cambria Math" w:cs="Times New Roman"/>
              <w:szCs w:val="24"/>
              <w:lang w:eastAsia="ru-RU"/>
            </w:rPr>
            <m:t>)</m:t>
          </m:r>
        </m:oMath>
      </m:oMathPara>
    </w:p>
    <w:p w14:paraId="56E54619" w14:textId="77777777" w:rsidR="008B1E7A" w:rsidRPr="008F30AA" w:rsidRDefault="008B1E7A" w:rsidP="008B1E7A">
      <w:pPr>
        <w:spacing w:line="240" w:lineRule="auto"/>
        <w:ind w:firstLine="567"/>
        <w:jc w:val="both"/>
        <w:rPr>
          <w:rFonts w:eastAsia="Times New Roman" w:cs="Times New Roman"/>
          <w:szCs w:val="24"/>
          <w:lang w:eastAsia="ru-RU"/>
        </w:rPr>
      </w:pPr>
    </w:p>
    <w:p w14:paraId="34BEFF48" w14:textId="77777777" w:rsidR="008F30AA" w:rsidRPr="008F30AA" w:rsidRDefault="008B1E7A" w:rsidP="008B1E7A">
      <w:pPr>
        <w:spacing w:line="240" w:lineRule="auto"/>
        <w:ind w:firstLine="567"/>
        <w:jc w:val="both"/>
        <w:rPr>
          <w:rFonts w:eastAsia="Times New Roman" w:cs="Times New Roman"/>
          <w:szCs w:val="24"/>
          <w:lang w:eastAsia="ru-RU"/>
        </w:rPr>
      </w:pPr>
      <w:r>
        <w:rPr>
          <w:rFonts w:eastAsia="Times New Roman" w:cs="Times New Roman"/>
          <w:szCs w:val="24"/>
          <w:lang w:eastAsia="ru-RU"/>
        </w:rPr>
        <w:t xml:space="preserve">где </w:t>
      </w:r>
      <m:oMath>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У</m:t>
            </m:r>
          </m:e>
          <m:sub>
            <m:r>
              <w:rPr>
                <w:rFonts w:ascii="Cambria Math" w:eastAsia="Times New Roman" w:hAnsi="Cambria Math" w:cs="Times New Roman"/>
                <w:szCs w:val="24"/>
                <w:lang w:eastAsia="ru-RU"/>
              </w:rPr>
              <m:t>1</m:t>
            </m:r>
          </m:sub>
        </m:sSub>
      </m:oMath>
      <w:r w:rsidR="008F30AA" w:rsidRPr="008F30AA">
        <w:rPr>
          <w:rFonts w:eastAsia="Times New Roman" w:cs="Times New Roman"/>
          <w:szCs w:val="24"/>
          <w:lang w:eastAsia="ru-RU"/>
        </w:rPr>
        <w:t xml:space="preserve"> и </w:t>
      </w:r>
      <m:oMath>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У</m:t>
            </m:r>
          </m:e>
          <m:sub>
            <m:r>
              <w:rPr>
                <w:rFonts w:ascii="Cambria Math" w:eastAsia="Times New Roman" w:hAnsi="Cambria Math" w:cs="Times New Roman"/>
                <w:szCs w:val="24"/>
                <w:lang w:eastAsia="ru-RU"/>
              </w:rPr>
              <m:t>2</m:t>
            </m:r>
          </m:sub>
        </m:sSub>
      </m:oMath>
      <w:r w:rsidR="008F30AA" w:rsidRPr="008F30AA">
        <w:rPr>
          <w:rFonts w:eastAsia="Times New Roman" w:cs="Times New Roman"/>
          <w:szCs w:val="24"/>
          <w:vertAlign w:val="subscript"/>
          <w:lang w:eastAsia="ru-RU"/>
        </w:rPr>
        <w:t xml:space="preserve">  </w:t>
      </w:r>
      <w:r>
        <w:rPr>
          <w:rFonts w:eastAsia="Times New Roman" w:cs="Times New Roman"/>
          <w:szCs w:val="24"/>
          <w:lang w:eastAsia="ru-RU"/>
        </w:rPr>
        <w:t>–</w:t>
      </w:r>
      <w:r w:rsidR="008F30AA" w:rsidRPr="008F30AA">
        <w:rPr>
          <w:rFonts w:eastAsia="Times New Roman" w:cs="Times New Roman"/>
          <w:szCs w:val="24"/>
          <w:lang w:eastAsia="ru-RU"/>
        </w:rPr>
        <w:t xml:space="preserve"> годовые</w:t>
      </w:r>
      <w:r>
        <w:rPr>
          <w:rFonts w:eastAsia="Times New Roman" w:cs="Times New Roman"/>
          <w:szCs w:val="24"/>
          <w:lang w:eastAsia="ru-RU"/>
        </w:rPr>
        <w:t xml:space="preserve"> </w:t>
      </w:r>
      <w:r w:rsidR="008F30AA" w:rsidRPr="008F30AA">
        <w:rPr>
          <w:rFonts w:eastAsia="Times New Roman" w:cs="Times New Roman"/>
          <w:szCs w:val="24"/>
          <w:lang w:eastAsia="ru-RU"/>
        </w:rPr>
        <w:t>нормы накопления ТБО по объему на 1</w:t>
      </w:r>
      <w:r>
        <w:rPr>
          <w:rFonts w:eastAsia="Times New Roman" w:cs="Times New Roman"/>
          <w:szCs w:val="24"/>
          <w:lang w:eastAsia="ru-RU"/>
        </w:rPr>
        <w:t>-й и последний год эксплуатации,</w:t>
      </w:r>
      <w:r w:rsidR="008F30AA" w:rsidRPr="008F30AA">
        <w:rPr>
          <w:rFonts w:eastAsia="Times New Roman" w:cs="Times New Roman"/>
          <w:szCs w:val="24"/>
          <w:lang w:eastAsia="ru-RU"/>
        </w:rPr>
        <w:t xml:space="preserve"> м</w:t>
      </w:r>
      <w:r w:rsidR="008F30AA" w:rsidRPr="008F30AA">
        <w:rPr>
          <w:rFonts w:eastAsia="Times New Roman" w:cs="Times New Roman"/>
          <w:szCs w:val="24"/>
          <w:vertAlign w:val="superscript"/>
          <w:lang w:eastAsia="ru-RU"/>
        </w:rPr>
        <w:t>3</w:t>
      </w:r>
      <w:r>
        <w:rPr>
          <w:rFonts w:eastAsia="Times New Roman" w:cs="Times New Roman"/>
          <w:szCs w:val="24"/>
          <w:lang w:eastAsia="ru-RU"/>
        </w:rPr>
        <w:t>/</w:t>
      </w:r>
      <w:r w:rsidR="008F30AA" w:rsidRPr="008F30AA">
        <w:rPr>
          <w:rFonts w:eastAsia="Times New Roman" w:cs="Times New Roman"/>
          <w:szCs w:val="24"/>
          <w:lang w:eastAsia="ru-RU"/>
        </w:rPr>
        <w:t>чел</w:t>
      </w:r>
      <w:r>
        <w:rPr>
          <w:rFonts w:eastAsia="Times New Roman" w:cs="Times New Roman"/>
          <w:szCs w:val="24"/>
          <w:lang w:eastAsia="ru-RU"/>
        </w:rPr>
        <w:t>.</w:t>
      </w:r>
      <w:r w:rsidR="008F30AA" w:rsidRPr="008F30AA">
        <w:rPr>
          <w:rFonts w:eastAsia="Times New Roman" w:cs="Times New Roman"/>
          <w:szCs w:val="24"/>
          <w:lang w:eastAsia="ru-RU"/>
        </w:rPr>
        <w:t xml:space="preserve"> в год;</w:t>
      </w:r>
    </w:p>
    <w:p w14:paraId="1E542A9A" w14:textId="77777777" w:rsidR="008F30AA" w:rsidRPr="008F30AA" w:rsidRDefault="008F30AA" w:rsidP="008B1E7A">
      <w:pPr>
        <w:spacing w:line="240" w:lineRule="auto"/>
        <w:ind w:firstLine="567"/>
        <w:jc w:val="both"/>
        <w:rPr>
          <w:rFonts w:eastAsia="Times New Roman" w:cs="Times New Roman"/>
          <w:szCs w:val="24"/>
          <w:lang w:eastAsia="ru-RU"/>
        </w:rPr>
      </w:pPr>
      <w:r w:rsidRPr="008F30AA">
        <w:rPr>
          <w:rFonts w:eastAsia="Times New Roman" w:cs="Times New Roman"/>
          <w:szCs w:val="24"/>
          <w:lang w:eastAsia="ru-RU"/>
        </w:rPr>
        <w:t>Н – количество обслуживаемого полигоном малой мощности населения, чел.;</w:t>
      </w:r>
    </w:p>
    <w:p w14:paraId="1DF30753" w14:textId="77777777" w:rsidR="008F30AA" w:rsidRPr="008F30AA" w:rsidRDefault="008F30AA" w:rsidP="008B1E7A">
      <w:pPr>
        <w:spacing w:line="240" w:lineRule="auto"/>
        <w:ind w:firstLine="567"/>
        <w:jc w:val="both"/>
        <w:rPr>
          <w:rFonts w:eastAsia="Times New Roman" w:cs="Times New Roman"/>
          <w:szCs w:val="24"/>
          <w:lang w:eastAsia="ru-RU"/>
        </w:rPr>
      </w:pPr>
      <w:r w:rsidRPr="008F30AA">
        <w:rPr>
          <w:rFonts w:eastAsia="Times New Roman" w:cs="Times New Roman"/>
          <w:szCs w:val="24"/>
          <w:lang w:eastAsia="ru-RU"/>
        </w:rPr>
        <w:t>Т – расчетный срок эксплуатации полигона малой мощности, лет;</w:t>
      </w:r>
    </w:p>
    <w:p w14:paraId="0F6CC988" w14:textId="77777777" w:rsidR="008F30AA" w:rsidRPr="008F30AA" w:rsidRDefault="008F30AA" w:rsidP="008B1E7A">
      <w:pPr>
        <w:spacing w:line="240" w:lineRule="auto"/>
        <w:ind w:firstLine="567"/>
        <w:jc w:val="both"/>
        <w:rPr>
          <w:rFonts w:eastAsia="Times New Roman" w:cs="Times New Roman"/>
          <w:szCs w:val="24"/>
          <w:lang w:eastAsia="ru-RU"/>
        </w:rPr>
      </w:pPr>
      <w:proofErr w:type="spellStart"/>
      <w:r w:rsidRPr="008F30AA">
        <w:rPr>
          <w:rFonts w:eastAsia="Times New Roman" w:cs="Times New Roman"/>
          <w:szCs w:val="24"/>
          <w:lang w:eastAsia="ru-RU"/>
        </w:rPr>
        <w:t>Е</w:t>
      </w:r>
      <w:r w:rsidRPr="008B1E7A">
        <w:rPr>
          <w:rFonts w:eastAsia="Times New Roman" w:cs="Times New Roman"/>
          <w:szCs w:val="24"/>
          <w:vertAlign w:val="subscript"/>
          <w:lang w:eastAsia="ru-RU"/>
        </w:rPr>
        <w:t>т</w:t>
      </w:r>
      <w:proofErr w:type="spellEnd"/>
      <w:r w:rsidRPr="008F30AA">
        <w:rPr>
          <w:rFonts w:eastAsia="Times New Roman" w:cs="Times New Roman"/>
          <w:szCs w:val="24"/>
          <w:lang w:eastAsia="ru-RU"/>
        </w:rPr>
        <w:t xml:space="preserve"> – вместимость полигона малой мощности;</w:t>
      </w:r>
    </w:p>
    <w:p w14:paraId="5B7C19BB" w14:textId="77777777" w:rsidR="008F30AA" w:rsidRPr="008F30AA" w:rsidRDefault="008D0CEE" w:rsidP="008B1E7A">
      <w:pPr>
        <w:spacing w:line="240" w:lineRule="auto"/>
        <w:ind w:firstLine="567"/>
        <w:jc w:val="both"/>
        <w:rPr>
          <w:rFonts w:eastAsia="Times New Roman" w:cs="Times New Roman"/>
          <w:szCs w:val="24"/>
          <w:lang w:eastAsia="ru-RU"/>
        </w:rPr>
      </w:pPr>
      <m:oMath>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Е</m:t>
            </m:r>
          </m:e>
          <m:sub>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Т</m:t>
                </m:r>
              </m:e>
              <m:sub>
                <m:r>
                  <w:rPr>
                    <w:rFonts w:ascii="Cambria Math" w:eastAsia="Times New Roman" w:hAnsi="Cambria Math" w:cs="Times New Roman"/>
                    <w:szCs w:val="24"/>
                    <w:lang w:eastAsia="ru-RU"/>
                  </w:rPr>
                  <m:t>1</m:t>
                </m:r>
              </m:sub>
            </m:sSub>
          </m:sub>
        </m:sSub>
      </m:oMath>
      <w:r w:rsidR="008F30AA" w:rsidRPr="008F30AA">
        <w:rPr>
          <w:rFonts w:eastAsia="Times New Roman" w:cs="Times New Roman"/>
          <w:szCs w:val="24"/>
          <w:lang w:eastAsia="ru-RU"/>
        </w:rPr>
        <w:t xml:space="preserve"> – расчет вместимости ТБО от населения;</w:t>
      </w:r>
    </w:p>
    <w:p w14:paraId="42F40508" w14:textId="77777777" w:rsidR="008F30AA" w:rsidRPr="008F30AA" w:rsidRDefault="008D0CEE" w:rsidP="008B1E7A">
      <w:pPr>
        <w:spacing w:line="240" w:lineRule="auto"/>
        <w:ind w:firstLine="567"/>
        <w:jc w:val="both"/>
        <w:rPr>
          <w:rFonts w:eastAsia="Times New Roman" w:cs="Times New Roman"/>
          <w:szCs w:val="24"/>
          <w:lang w:eastAsia="ru-RU"/>
        </w:rPr>
      </w:pPr>
      <m:oMath>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Е</m:t>
            </m:r>
          </m:e>
          <m:sub>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Т</m:t>
                </m:r>
              </m:e>
              <m:sub>
                <m:r>
                  <w:rPr>
                    <w:rFonts w:ascii="Cambria Math" w:eastAsia="Times New Roman" w:hAnsi="Cambria Math" w:cs="Times New Roman"/>
                    <w:szCs w:val="24"/>
                    <w:lang w:eastAsia="ru-RU"/>
                  </w:rPr>
                  <m:t>2</m:t>
                </m:r>
              </m:sub>
            </m:sSub>
          </m:sub>
        </m:sSub>
      </m:oMath>
      <w:r w:rsidR="008F30AA" w:rsidRPr="008F30AA">
        <w:rPr>
          <w:rFonts w:eastAsia="Times New Roman" w:cs="Times New Roman"/>
          <w:szCs w:val="24"/>
          <w:lang w:eastAsia="ru-RU"/>
        </w:rPr>
        <w:t xml:space="preserve"> – расчет вместимости ТБО от предприятий и организаций населенного пункта;</w:t>
      </w:r>
    </w:p>
    <w:p w14:paraId="2671E58A" w14:textId="77777777" w:rsidR="008F30AA" w:rsidRPr="008F30AA" w:rsidRDefault="008D0CEE" w:rsidP="008B1E7A">
      <w:pPr>
        <w:spacing w:line="240" w:lineRule="auto"/>
        <w:ind w:firstLine="567"/>
        <w:jc w:val="both"/>
        <w:rPr>
          <w:rFonts w:eastAsia="Times New Roman" w:cs="Times New Roman"/>
          <w:szCs w:val="24"/>
          <w:lang w:eastAsia="ru-RU"/>
        </w:rPr>
      </w:pPr>
      <m:oMath>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К</m:t>
            </m:r>
          </m:e>
          <m:sub>
            <m:r>
              <w:rPr>
                <w:rFonts w:ascii="Cambria Math" w:eastAsia="Times New Roman" w:hAnsi="Cambria Math" w:cs="Times New Roman"/>
                <w:szCs w:val="24"/>
                <w:lang w:eastAsia="ru-RU"/>
              </w:rPr>
              <m:t>1</m:t>
            </m:r>
          </m:sub>
        </m:sSub>
      </m:oMath>
      <w:r w:rsidR="008F30AA" w:rsidRPr="008F30AA">
        <w:rPr>
          <w:rFonts w:eastAsia="Times New Roman" w:cs="Times New Roman"/>
          <w:szCs w:val="24"/>
          <w:lang w:eastAsia="ru-RU"/>
        </w:rPr>
        <w:t xml:space="preserve"> – коэффициент, учитывающий уплотнение ТБ</w:t>
      </w:r>
      <w:r w:rsidR="008B1E7A">
        <w:rPr>
          <w:rFonts w:eastAsia="Times New Roman" w:cs="Times New Roman"/>
          <w:szCs w:val="24"/>
          <w:lang w:eastAsia="ru-RU"/>
        </w:rPr>
        <w:t>О</w:t>
      </w:r>
      <w:r w:rsidR="008F30AA" w:rsidRPr="008F30AA">
        <w:rPr>
          <w:rFonts w:eastAsia="Times New Roman" w:cs="Times New Roman"/>
          <w:szCs w:val="24"/>
          <w:lang w:eastAsia="ru-RU"/>
        </w:rPr>
        <w:t xml:space="preserve"> в процессе эксплуатации полигона ТБО малой мощности на весь период;</w:t>
      </w:r>
    </w:p>
    <w:p w14:paraId="7A7FAC9B" w14:textId="77777777" w:rsidR="008F30AA" w:rsidRPr="008F30AA" w:rsidRDefault="008D0CEE" w:rsidP="008B1E7A">
      <w:pPr>
        <w:spacing w:line="240" w:lineRule="auto"/>
        <w:ind w:firstLine="567"/>
        <w:jc w:val="both"/>
        <w:rPr>
          <w:rFonts w:eastAsia="Times New Roman" w:cs="Times New Roman"/>
          <w:szCs w:val="24"/>
          <w:lang w:eastAsia="ru-RU"/>
        </w:rPr>
      </w:pPr>
      <m:oMath>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К</m:t>
            </m:r>
          </m:e>
          <m:sub>
            <m:r>
              <w:rPr>
                <w:rFonts w:ascii="Cambria Math" w:eastAsia="Times New Roman" w:hAnsi="Cambria Math" w:cs="Times New Roman"/>
                <w:szCs w:val="24"/>
                <w:lang w:eastAsia="ru-RU"/>
              </w:rPr>
              <m:t>2</m:t>
            </m:r>
          </m:sub>
        </m:sSub>
      </m:oMath>
      <w:r w:rsidR="008F30AA" w:rsidRPr="008F30AA">
        <w:rPr>
          <w:rFonts w:eastAsia="Times New Roman" w:cs="Times New Roman"/>
          <w:szCs w:val="24"/>
          <w:lang w:eastAsia="ru-RU"/>
        </w:rPr>
        <w:t xml:space="preserve"> – коэффициент, учитывающий объем изолирующих слоев грунта. Определим значение параметров, отсутствующих в исходных данных.</w:t>
      </w:r>
    </w:p>
    <w:p w14:paraId="0F0DAF79" w14:textId="77777777" w:rsidR="008F30AA" w:rsidRDefault="008F30AA" w:rsidP="008B1E7A">
      <w:pPr>
        <w:spacing w:line="240" w:lineRule="auto"/>
        <w:ind w:firstLine="567"/>
        <w:jc w:val="both"/>
        <w:rPr>
          <w:rFonts w:eastAsia="Times New Roman" w:cs="Times New Roman"/>
          <w:szCs w:val="24"/>
          <w:lang w:eastAsia="ru-RU"/>
        </w:rPr>
      </w:pPr>
      <w:r w:rsidRPr="008F30AA">
        <w:rPr>
          <w:rFonts w:eastAsia="Times New Roman" w:cs="Times New Roman"/>
          <w:szCs w:val="24"/>
          <w:lang w:eastAsia="ru-RU"/>
        </w:rPr>
        <w:t>Годовая норма накопления ТБО по объему на 15-й год эксплуатации полигона малой мощности определяется из условия ежегодного роста ее по объему на 3 %.</w:t>
      </w:r>
    </w:p>
    <w:p w14:paraId="1B115D7F" w14:textId="77777777" w:rsidR="008B1E7A" w:rsidRPr="008F30AA" w:rsidRDefault="008B1E7A" w:rsidP="008B1E7A">
      <w:pPr>
        <w:spacing w:line="240" w:lineRule="auto"/>
        <w:ind w:firstLine="567"/>
        <w:jc w:val="both"/>
        <w:rPr>
          <w:rFonts w:eastAsia="Times New Roman" w:cs="Times New Roman"/>
          <w:szCs w:val="24"/>
          <w:lang w:eastAsia="ru-RU"/>
        </w:rPr>
      </w:pPr>
    </w:p>
    <w:p w14:paraId="043C8EE2" w14:textId="77777777" w:rsidR="008B1E7A" w:rsidRDefault="008D0CEE" w:rsidP="008B1E7A">
      <w:pPr>
        <w:spacing w:line="240" w:lineRule="auto"/>
        <w:jc w:val="center"/>
        <w:rPr>
          <w:rFonts w:eastAsia="Times New Roman" w:cs="Times New Roman"/>
          <w:szCs w:val="24"/>
          <w:lang w:eastAsia="ru-RU"/>
        </w:rPr>
      </w:pPr>
      <m:oMath>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У</m:t>
            </m:r>
          </m:e>
          <m:sub>
            <m:r>
              <w:rPr>
                <w:rFonts w:ascii="Cambria Math" w:eastAsia="Times New Roman" w:hAnsi="Cambria Math" w:cs="Times New Roman"/>
                <w:szCs w:val="24"/>
                <w:lang w:eastAsia="ru-RU"/>
              </w:rPr>
              <m:t>2</m:t>
            </m:r>
          </m:sub>
        </m:sSub>
        <m:r>
          <w:rPr>
            <w:rFonts w:ascii="Cambria Math" w:eastAsia="Times New Roman" w:hAnsi="Cambria Math" w:cs="Times New Roman"/>
            <w:szCs w:val="24"/>
            <w:lang w:eastAsia="ru-RU"/>
          </w:rPr>
          <m:t xml:space="preserve">=2,32 </m:t>
        </m:r>
        <m:sSup>
          <m:sSupPr>
            <m:ctrlPr>
              <w:rPr>
                <w:rFonts w:ascii="Cambria Math" w:eastAsia="Times New Roman" w:hAnsi="Cambria Math" w:cs="Times New Roman"/>
                <w:i/>
                <w:szCs w:val="24"/>
                <w:lang w:eastAsia="ru-RU"/>
              </w:rPr>
            </m:ctrlPr>
          </m:sSupPr>
          <m:e>
            <m:r>
              <w:rPr>
                <w:rFonts w:ascii="Cambria Math" w:eastAsia="Times New Roman" w:hAnsi="Cambria Math" w:cs="Times New Roman"/>
                <w:szCs w:val="24"/>
                <w:lang w:eastAsia="ru-RU"/>
              </w:rPr>
              <m:t>м</m:t>
            </m:r>
          </m:e>
          <m:sup>
            <m:r>
              <w:rPr>
                <w:rFonts w:ascii="Cambria Math" w:eastAsia="Times New Roman" w:hAnsi="Cambria Math" w:cs="Times New Roman"/>
                <w:szCs w:val="24"/>
                <w:lang w:eastAsia="ru-RU"/>
              </w:rPr>
              <m:t>3</m:t>
            </m:r>
          </m:sup>
        </m:sSup>
      </m:oMath>
      <w:r w:rsidR="008B1E7A">
        <w:rPr>
          <w:rFonts w:eastAsia="Times New Roman" w:cs="Times New Roman"/>
          <w:szCs w:val="24"/>
          <w:lang w:eastAsia="ru-RU"/>
        </w:rPr>
        <w:t>/чел</w:t>
      </w:r>
      <w:proofErr w:type="gramStart"/>
      <w:r w:rsidR="008B1E7A">
        <w:rPr>
          <w:rFonts w:eastAsia="Times New Roman" w:cs="Times New Roman"/>
          <w:szCs w:val="24"/>
          <w:lang w:eastAsia="ru-RU"/>
        </w:rPr>
        <w:t>.г</w:t>
      </w:r>
      <w:proofErr w:type="gramEnd"/>
      <w:r w:rsidR="008B1E7A">
        <w:rPr>
          <w:rFonts w:eastAsia="Times New Roman" w:cs="Times New Roman"/>
          <w:szCs w:val="24"/>
          <w:lang w:eastAsia="ru-RU"/>
        </w:rPr>
        <w:t>од</w:t>
      </w:r>
    </w:p>
    <w:p w14:paraId="22421AFE" w14:textId="77777777" w:rsidR="008B1E7A" w:rsidRDefault="008B1E7A" w:rsidP="008B1E7A">
      <w:pPr>
        <w:spacing w:line="240" w:lineRule="auto"/>
        <w:ind w:firstLine="567"/>
        <w:jc w:val="both"/>
        <w:rPr>
          <w:rFonts w:eastAsia="Times New Roman" w:cs="Times New Roman"/>
          <w:szCs w:val="24"/>
          <w:lang w:eastAsia="ru-RU"/>
        </w:rPr>
      </w:pPr>
    </w:p>
    <w:p w14:paraId="5D12402A" w14:textId="77777777" w:rsidR="008F30AA" w:rsidRPr="008F30AA" w:rsidRDefault="008F30AA" w:rsidP="008B1E7A">
      <w:pPr>
        <w:spacing w:line="240" w:lineRule="auto"/>
        <w:ind w:firstLine="567"/>
        <w:jc w:val="both"/>
        <w:rPr>
          <w:rFonts w:eastAsia="Times New Roman" w:cs="Times New Roman"/>
          <w:szCs w:val="24"/>
          <w:lang w:eastAsia="ru-RU"/>
        </w:rPr>
      </w:pPr>
      <w:r w:rsidRPr="008F30AA">
        <w:rPr>
          <w:rFonts w:eastAsia="Times New Roman" w:cs="Times New Roman"/>
          <w:szCs w:val="24"/>
          <w:lang w:eastAsia="ru-RU"/>
        </w:rPr>
        <w:lastRenderedPageBreak/>
        <w:t xml:space="preserve">Коэффициент </w:t>
      </w:r>
      <m:oMath>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К</m:t>
            </m:r>
          </m:e>
          <m:sub>
            <m:r>
              <w:rPr>
                <w:rFonts w:ascii="Cambria Math" w:eastAsia="Times New Roman" w:hAnsi="Cambria Math" w:cs="Times New Roman"/>
                <w:szCs w:val="24"/>
                <w:lang w:eastAsia="ru-RU"/>
              </w:rPr>
              <m:t>1</m:t>
            </m:r>
          </m:sub>
        </m:sSub>
      </m:oMath>
      <w:r w:rsidRPr="008F30AA">
        <w:rPr>
          <w:rFonts w:eastAsia="Times New Roman" w:cs="Times New Roman"/>
          <w:szCs w:val="24"/>
          <w:lang w:eastAsia="ru-RU"/>
        </w:rPr>
        <w:t>, учитывающий уплотнение ТБО в процессе эксплуатации полигона за весь срок Т (если Т</w:t>
      </w:r>
      <w:r w:rsidR="008B1E7A">
        <w:rPr>
          <w:rFonts w:eastAsia="Times New Roman" w:cs="Times New Roman"/>
          <w:szCs w:val="24"/>
          <w:lang w:eastAsia="ru-RU"/>
        </w:rPr>
        <w:t xml:space="preserve"> </w:t>
      </w:r>
      <w:r w:rsidRPr="008F30AA">
        <w:rPr>
          <w:rFonts w:eastAsia="Times New Roman" w:cs="Times New Roman"/>
          <w:szCs w:val="24"/>
          <w:lang w:eastAsia="ru-RU"/>
        </w:rPr>
        <w:t>=</w:t>
      </w:r>
      <w:r w:rsidR="008B1E7A">
        <w:rPr>
          <w:rFonts w:eastAsia="Times New Roman" w:cs="Times New Roman"/>
          <w:szCs w:val="24"/>
          <w:lang w:eastAsia="ru-RU"/>
        </w:rPr>
        <w:t xml:space="preserve"> </w:t>
      </w:r>
      <w:r w:rsidRPr="008F30AA">
        <w:rPr>
          <w:rFonts w:eastAsia="Times New Roman" w:cs="Times New Roman"/>
          <w:szCs w:val="24"/>
          <w:lang w:eastAsia="ru-RU"/>
        </w:rPr>
        <w:t>15</w:t>
      </w:r>
      <w:r w:rsidR="008B1E7A">
        <w:rPr>
          <w:rFonts w:eastAsia="Times New Roman" w:cs="Times New Roman"/>
          <w:szCs w:val="24"/>
          <w:lang w:eastAsia="ru-RU"/>
        </w:rPr>
        <w:t xml:space="preserve"> </w:t>
      </w:r>
      <w:r w:rsidRPr="008F30AA">
        <w:rPr>
          <w:rFonts w:eastAsia="Times New Roman" w:cs="Times New Roman"/>
          <w:szCs w:val="24"/>
          <w:lang w:eastAsia="ru-RU"/>
        </w:rPr>
        <w:t>лет), с учетом применения для уплотнения бульдозера массой 14</w:t>
      </w:r>
      <w:r w:rsidR="008B1E7A">
        <w:rPr>
          <w:rFonts w:eastAsia="Times New Roman" w:cs="Times New Roman"/>
          <w:szCs w:val="24"/>
          <w:lang w:eastAsia="ru-RU"/>
        </w:rPr>
        <w:t xml:space="preserve"> т</w:t>
      </w:r>
      <w:r w:rsidRPr="008F30AA">
        <w:rPr>
          <w:rFonts w:eastAsia="Times New Roman" w:cs="Times New Roman"/>
          <w:szCs w:val="24"/>
          <w:lang w:eastAsia="ru-RU"/>
        </w:rPr>
        <w:t xml:space="preserve">: </w:t>
      </w:r>
      <m:oMath>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К</m:t>
            </m:r>
          </m:e>
          <m:sub>
            <m:r>
              <w:rPr>
                <w:rFonts w:ascii="Cambria Math" w:eastAsia="Times New Roman" w:hAnsi="Cambria Math" w:cs="Times New Roman"/>
                <w:szCs w:val="24"/>
                <w:lang w:eastAsia="ru-RU"/>
              </w:rPr>
              <m:t>1</m:t>
            </m:r>
          </m:sub>
        </m:sSub>
      </m:oMath>
      <w:r w:rsidRPr="008F30AA">
        <w:rPr>
          <w:rFonts w:eastAsia="Times New Roman" w:cs="Times New Roman"/>
          <w:szCs w:val="24"/>
          <w:lang w:eastAsia="ru-RU"/>
        </w:rPr>
        <w:t xml:space="preserve"> = 3,7</w:t>
      </w:r>
    </w:p>
    <w:p w14:paraId="20346673" w14:textId="77777777" w:rsidR="008F30AA" w:rsidRPr="008F30AA" w:rsidRDefault="008F30AA" w:rsidP="008B1E7A">
      <w:pPr>
        <w:spacing w:line="240" w:lineRule="auto"/>
        <w:ind w:firstLine="567"/>
        <w:jc w:val="both"/>
        <w:rPr>
          <w:rFonts w:eastAsia="Times New Roman" w:cs="Times New Roman"/>
          <w:szCs w:val="24"/>
          <w:lang w:eastAsia="ru-RU"/>
        </w:rPr>
      </w:pPr>
      <w:r w:rsidRPr="008F30AA">
        <w:rPr>
          <w:rFonts w:eastAsia="Times New Roman" w:cs="Times New Roman"/>
          <w:szCs w:val="24"/>
          <w:lang w:eastAsia="ru-RU"/>
        </w:rPr>
        <w:t xml:space="preserve">Коэффициент </w:t>
      </w:r>
      <m:oMath>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К</m:t>
            </m:r>
          </m:e>
          <m:sub>
            <m:r>
              <w:rPr>
                <w:rFonts w:ascii="Cambria Math" w:eastAsia="Times New Roman" w:hAnsi="Cambria Math" w:cs="Times New Roman"/>
                <w:szCs w:val="24"/>
                <w:lang w:eastAsia="ru-RU"/>
              </w:rPr>
              <m:t>2</m:t>
            </m:r>
          </m:sub>
        </m:sSub>
      </m:oMath>
      <w:r w:rsidRPr="008F30AA">
        <w:rPr>
          <w:rFonts w:eastAsia="Times New Roman" w:cs="Times New Roman"/>
          <w:szCs w:val="24"/>
          <w:lang w:eastAsia="ru-RU"/>
        </w:rPr>
        <w:t xml:space="preserve">, учитывающий объем изолирующих слоев грунта в зависимости от глубины траншеи: </w:t>
      </w:r>
      <m:oMath>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К</m:t>
            </m:r>
          </m:e>
          <m:sub>
            <m:r>
              <w:rPr>
                <w:rFonts w:ascii="Cambria Math" w:eastAsia="Times New Roman" w:hAnsi="Cambria Math" w:cs="Times New Roman"/>
                <w:szCs w:val="24"/>
                <w:lang w:eastAsia="ru-RU"/>
              </w:rPr>
              <m:t>2</m:t>
            </m:r>
          </m:sub>
        </m:sSub>
      </m:oMath>
      <w:r w:rsidRPr="008F30AA">
        <w:rPr>
          <w:rFonts w:eastAsia="Times New Roman" w:cs="Times New Roman"/>
          <w:szCs w:val="24"/>
          <w:lang w:eastAsia="ru-RU"/>
        </w:rPr>
        <w:t xml:space="preserve"> = 1,27</w:t>
      </w:r>
    </w:p>
    <w:p w14:paraId="154AFF6E" w14:textId="77777777" w:rsidR="008F30AA" w:rsidRDefault="008F30AA" w:rsidP="008B1E7A">
      <w:pPr>
        <w:spacing w:line="240" w:lineRule="auto"/>
        <w:ind w:firstLine="567"/>
        <w:jc w:val="both"/>
        <w:rPr>
          <w:rFonts w:eastAsia="Times New Roman" w:cs="Times New Roman"/>
          <w:szCs w:val="24"/>
          <w:lang w:eastAsia="ru-RU"/>
        </w:rPr>
      </w:pPr>
      <w:r w:rsidRPr="008F30AA">
        <w:rPr>
          <w:rFonts w:eastAsia="Times New Roman" w:cs="Times New Roman"/>
          <w:szCs w:val="24"/>
          <w:lang w:eastAsia="ru-RU"/>
        </w:rPr>
        <w:t xml:space="preserve">Проектируемая вместимость ТБО от населения полигона </w:t>
      </w:r>
      <w:r w:rsidR="008B1E7A">
        <w:rPr>
          <w:rFonts w:eastAsia="Times New Roman" w:cs="Times New Roman"/>
          <w:szCs w:val="24"/>
          <w:lang w:eastAsia="ru-RU"/>
        </w:rPr>
        <w:t>ТБО</w:t>
      </w:r>
      <w:r w:rsidRPr="008F30AA">
        <w:rPr>
          <w:rFonts w:eastAsia="Times New Roman" w:cs="Times New Roman"/>
          <w:szCs w:val="24"/>
          <w:lang w:eastAsia="ru-RU"/>
        </w:rPr>
        <w:t xml:space="preserve"> </w:t>
      </w:r>
      <m:oMath>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Е</m:t>
            </m:r>
          </m:e>
          <m:sub>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Т</m:t>
                </m:r>
              </m:e>
              <m:sub>
                <m:r>
                  <w:rPr>
                    <w:rFonts w:ascii="Cambria Math" w:eastAsia="Times New Roman" w:hAnsi="Cambria Math" w:cs="Times New Roman"/>
                    <w:szCs w:val="24"/>
                    <w:lang w:eastAsia="ru-RU"/>
                  </w:rPr>
                  <m:t>1</m:t>
                </m:r>
              </m:sub>
            </m:sSub>
          </m:sub>
        </m:sSub>
      </m:oMath>
      <w:r w:rsidRPr="008F30AA">
        <w:rPr>
          <w:rFonts w:eastAsia="Times New Roman" w:cs="Times New Roman"/>
          <w:szCs w:val="24"/>
          <w:vertAlign w:val="subscript"/>
          <w:lang w:eastAsia="ru-RU"/>
        </w:rPr>
        <w:t xml:space="preserve"> </w:t>
      </w:r>
      <w:r w:rsidRPr="008F30AA">
        <w:rPr>
          <w:rFonts w:eastAsia="Times New Roman" w:cs="Times New Roman"/>
          <w:szCs w:val="24"/>
          <w:lang w:eastAsia="ru-RU"/>
        </w:rPr>
        <w:t>составит:</w:t>
      </w:r>
    </w:p>
    <w:p w14:paraId="7935D488" w14:textId="77777777" w:rsidR="008B1E7A" w:rsidRDefault="008B1E7A" w:rsidP="008B1E7A">
      <w:pPr>
        <w:spacing w:line="240" w:lineRule="auto"/>
        <w:ind w:firstLine="567"/>
        <w:jc w:val="both"/>
        <w:rPr>
          <w:rFonts w:eastAsia="Times New Roman" w:cs="Times New Roman"/>
          <w:szCs w:val="24"/>
          <w:lang w:eastAsia="ru-RU"/>
        </w:rPr>
      </w:pPr>
    </w:p>
    <w:p w14:paraId="212760BE" w14:textId="77777777" w:rsidR="008B1E7A" w:rsidRDefault="008D0CEE" w:rsidP="008B1E7A">
      <w:pPr>
        <w:spacing w:line="240" w:lineRule="auto"/>
        <w:jc w:val="center"/>
        <w:rPr>
          <w:rFonts w:eastAsia="Times New Roman" w:cs="Times New Roman"/>
          <w:szCs w:val="24"/>
          <w:lang w:eastAsia="ru-RU"/>
        </w:rPr>
      </w:pPr>
      <m:oMathPara>
        <m:oMath>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Е</m:t>
              </m:r>
            </m:e>
            <m:sub>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Т</m:t>
                  </m:r>
                </m:e>
                <m:sub>
                  <m:r>
                    <w:rPr>
                      <w:rFonts w:ascii="Cambria Math" w:eastAsia="Times New Roman" w:hAnsi="Cambria Math" w:cs="Times New Roman"/>
                      <w:szCs w:val="24"/>
                      <w:lang w:eastAsia="ru-RU"/>
                    </w:rPr>
                    <m:t>1</m:t>
                  </m:r>
                </m:sub>
              </m:sSub>
            </m:sub>
          </m:sSub>
          <m:r>
            <w:rPr>
              <w:rFonts w:ascii="Cambria Math" w:eastAsia="Times New Roman" w:hAnsi="Cambria Math" w:cs="Times New Roman"/>
              <w:szCs w:val="24"/>
              <w:lang w:eastAsia="ru-RU"/>
            </w:rPr>
            <m:t>=</m:t>
          </m:r>
          <m:d>
            <m:dPr>
              <m:ctrlPr>
                <w:rPr>
                  <w:rFonts w:ascii="Cambria Math" w:eastAsia="Times New Roman" w:hAnsi="Cambria Math" w:cs="Times New Roman"/>
                  <w:i/>
                  <w:szCs w:val="24"/>
                  <w:lang w:eastAsia="ru-RU"/>
                </w:rPr>
              </m:ctrlPr>
            </m:dPr>
            <m:e>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У</m:t>
                  </m:r>
                </m:e>
                <m:sub>
                  <m:r>
                    <w:rPr>
                      <w:rFonts w:ascii="Cambria Math" w:eastAsia="Times New Roman" w:hAnsi="Cambria Math" w:cs="Times New Roman"/>
                      <w:szCs w:val="24"/>
                      <w:lang w:eastAsia="ru-RU"/>
                    </w:rPr>
                    <m:t>1</m:t>
                  </m:r>
                </m:sub>
              </m:sSub>
              <m:r>
                <w:rPr>
                  <w:rFonts w:ascii="Cambria Math" w:eastAsia="Times New Roman" w:hAnsi="Cambria Math" w:cs="Times New Roman"/>
                  <w:szCs w:val="24"/>
                  <w:lang w:eastAsia="ru-RU"/>
                </w:rPr>
                <m:t>+</m:t>
              </m:r>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У</m:t>
                  </m:r>
                </m:e>
                <m:sub>
                  <m:r>
                    <w:rPr>
                      <w:rFonts w:ascii="Cambria Math" w:eastAsia="Times New Roman" w:hAnsi="Cambria Math" w:cs="Times New Roman"/>
                      <w:szCs w:val="24"/>
                      <w:lang w:eastAsia="ru-RU"/>
                    </w:rPr>
                    <m:t>2</m:t>
                  </m:r>
                </m:sub>
              </m:sSub>
            </m:e>
          </m:d>
          <m:r>
            <w:rPr>
              <w:rFonts w:ascii="Cambria Math" w:eastAsia="Times New Roman" w:hAnsi="Cambria Math" w:cs="Times New Roman"/>
              <w:szCs w:val="24"/>
              <w:lang w:eastAsia="ru-RU"/>
            </w:rPr>
            <m:t>∙Н∙Т∙</m:t>
          </m:r>
          <m:d>
            <m:dPr>
              <m:ctrlPr>
                <w:rPr>
                  <w:rFonts w:ascii="Cambria Math" w:eastAsia="Times New Roman" w:hAnsi="Cambria Math" w:cs="Times New Roman"/>
                  <w:i/>
                  <w:szCs w:val="24"/>
                  <w:lang w:eastAsia="ru-RU"/>
                </w:rPr>
              </m:ctrlPr>
            </m:dPr>
            <m:e>
              <m:f>
                <m:fPr>
                  <m:ctrlPr>
                    <w:rPr>
                      <w:rFonts w:ascii="Cambria Math" w:eastAsia="Times New Roman" w:hAnsi="Cambria Math" w:cs="Times New Roman"/>
                      <w:i/>
                      <w:szCs w:val="24"/>
                      <w:lang w:eastAsia="ru-RU"/>
                    </w:rPr>
                  </m:ctrlPr>
                </m:fPr>
                <m:num>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К</m:t>
                      </m:r>
                    </m:e>
                    <m:sub>
                      <m:r>
                        <w:rPr>
                          <w:rFonts w:ascii="Cambria Math" w:eastAsia="Times New Roman" w:hAnsi="Cambria Math" w:cs="Times New Roman"/>
                          <w:szCs w:val="24"/>
                          <w:lang w:eastAsia="ru-RU"/>
                        </w:rPr>
                        <m:t>2</m:t>
                      </m:r>
                    </m:sub>
                  </m:sSub>
                </m:num>
                <m:den>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К</m:t>
                      </m:r>
                    </m:e>
                    <m:sub>
                      <m:r>
                        <w:rPr>
                          <w:rFonts w:ascii="Cambria Math" w:eastAsia="Times New Roman" w:hAnsi="Cambria Math" w:cs="Times New Roman"/>
                          <w:szCs w:val="24"/>
                          <w:lang w:eastAsia="ru-RU"/>
                        </w:rPr>
                        <m:t>1</m:t>
                      </m:r>
                    </m:sub>
                  </m:sSub>
                </m:den>
              </m:f>
            </m:e>
          </m:d>
          <m:r>
            <w:rPr>
              <w:rFonts w:ascii="Cambria Math" w:eastAsia="Times New Roman" w:hAnsi="Cambria Math" w:cs="Times New Roman"/>
              <w:szCs w:val="24"/>
              <w:lang w:eastAsia="ru-RU"/>
            </w:rPr>
            <m:t>=</m:t>
          </m:r>
          <m:d>
            <m:dPr>
              <m:ctrlPr>
                <w:rPr>
                  <w:rFonts w:ascii="Cambria Math" w:eastAsia="Times New Roman" w:hAnsi="Cambria Math" w:cs="Times New Roman"/>
                  <w:i/>
                  <w:szCs w:val="24"/>
                  <w:lang w:eastAsia="ru-RU"/>
                </w:rPr>
              </m:ctrlPr>
            </m:dPr>
            <m:e>
              <m:r>
                <w:rPr>
                  <w:rFonts w:ascii="Cambria Math" w:eastAsia="Times New Roman" w:hAnsi="Cambria Math" w:cs="Times New Roman"/>
                  <w:szCs w:val="24"/>
                  <w:lang w:eastAsia="ru-RU"/>
                </w:rPr>
                <m:t>1,62+2,32</m:t>
              </m:r>
            </m:e>
          </m:d>
          <m:r>
            <w:rPr>
              <w:rFonts w:ascii="Cambria Math" w:eastAsia="Times New Roman" w:hAnsi="Cambria Math" w:cs="Times New Roman"/>
              <w:szCs w:val="24"/>
              <w:lang w:eastAsia="ru-RU"/>
            </w:rPr>
            <m:t xml:space="preserve">×50000×15×0,34=1 004 700 </m:t>
          </m:r>
          <m:sSup>
            <m:sSupPr>
              <m:ctrlPr>
                <w:rPr>
                  <w:rFonts w:ascii="Cambria Math" w:eastAsia="Times New Roman" w:hAnsi="Cambria Math" w:cs="Times New Roman"/>
                  <w:i/>
                  <w:szCs w:val="24"/>
                  <w:lang w:eastAsia="ru-RU"/>
                </w:rPr>
              </m:ctrlPr>
            </m:sSupPr>
            <m:e>
              <m:r>
                <w:rPr>
                  <w:rFonts w:ascii="Cambria Math" w:eastAsia="Times New Roman" w:hAnsi="Cambria Math" w:cs="Times New Roman"/>
                  <w:szCs w:val="24"/>
                  <w:lang w:eastAsia="ru-RU"/>
                </w:rPr>
                <m:t>м</m:t>
              </m:r>
            </m:e>
            <m:sup>
              <m:r>
                <w:rPr>
                  <w:rFonts w:ascii="Cambria Math" w:eastAsia="Times New Roman" w:hAnsi="Cambria Math" w:cs="Times New Roman"/>
                  <w:szCs w:val="24"/>
                  <w:lang w:eastAsia="ru-RU"/>
                </w:rPr>
                <m:t>3</m:t>
              </m:r>
            </m:sup>
          </m:sSup>
        </m:oMath>
      </m:oMathPara>
    </w:p>
    <w:p w14:paraId="7EB70BE5" w14:textId="77777777" w:rsidR="008F484A" w:rsidRDefault="008D0CEE" w:rsidP="008B1E7A">
      <w:pPr>
        <w:spacing w:line="240" w:lineRule="auto"/>
        <w:ind w:firstLine="567"/>
        <w:jc w:val="both"/>
        <w:rPr>
          <w:rFonts w:eastAsia="Times New Roman" w:cs="Times New Roman"/>
          <w:szCs w:val="24"/>
          <w:lang w:eastAsia="ru-RU"/>
        </w:rPr>
      </w:pPr>
      <m:oMath>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Е</m:t>
            </m:r>
          </m:e>
          <m:sub>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Т</m:t>
                </m:r>
              </m:e>
              <m:sub>
                <m:r>
                  <w:rPr>
                    <w:rFonts w:ascii="Cambria Math" w:eastAsia="Times New Roman" w:hAnsi="Cambria Math" w:cs="Times New Roman"/>
                    <w:szCs w:val="24"/>
                    <w:lang w:eastAsia="ru-RU"/>
                  </w:rPr>
                  <m:t>2</m:t>
                </m:r>
              </m:sub>
            </m:sSub>
          </m:sub>
        </m:sSub>
      </m:oMath>
      <w:r w:rsidR="008F484A">
        <w:rPr>
          <w:rFonts w:eastAsia="Times New Roman" w:cs="Times New Roman"/>
          <w:szCs w:val="24"/>
          <w:lang w:eastAsia="ru-RU"/>
        </w:rPr>
        <w:t xml:space="preserve"> = </w:t>
      </w:r>
      <w:r w:rsidR="008F484A" w:rsidRPr="008F484A">
        <w:rPr>
          <w:rFonts w:eastAsia="Times New Roman" w:cs="Times New Roman"/>
          <w:szCs w:val="24"/>
          <w:lang w:eastAsia="ru-RU"/>
        </w:rPr>
        <w:t>495 300 м</w:t>
      </w:r>
      <w:r w:rsidR="008F484A" w:rsidRPr="008F484A">
        <w:rPr>
          <w:rFonts w:eastAsia="Times New Roman" w:cs="Times New Roman"/>
          <w:szCs w:val="24"/>
          <w:vertAlign w:val="superscript"/>
          <w:lang w:eastAsia="ru-RU"/>
        </w:rPr>
        <w:t>3</w:t>
      </w:r>
      <w:r w:rsidR="008F484A" w:rsidRPr="008F484A">
        <w:rPr>
          <w:rFonts w:eastAsia="Times New Roman" w:cs="Times New Roman"/>
          <w:szCs w:val="24"/>
          <w:lang w:eastAsia="ru-RU"/>
        </w:rPr>
        <w:t xml:space="preserve"> – отходы от МСБ, предприятий и организаций</w:t>
      </w:r>
    </w:p>
    <w:p w14:paraId="4F505D35" w14:textId="77777777" w:rsidR="008F30AA" w:rsidRPr="008F30AA" w:rsidRDefault="008D0CEE" w:rsidP="008B1E7A">
      <w:pPr>
        <w:spacing w:line="240" w:lineRule="auto"/>
        <w:ind w:firstLine="567"/>
        <w:jc w:val="both"/>
        <w:rPr>
          <w:rFonts w:eastAsia="Times New Roman" w:cs="Times New Roman"/>
          <w:szCs w:val="24"/>
          <w:vertAlign w:val="superscript"/>
          <w:lang w:eastAsia="ru-RU"/>
        </w:rPr>
      </w:pPr>
      <m:oMath>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Е</m:t>
            </m:r>
          </m:e>
          <m:sub>
            <m:r>
              <w:rPr>
                <w:rFonts w:ascii="Cambria Math" w:eastAsia="Times New Roman" w:hAnsi="Cambria Math" w:cs="Times New Roman"/>
                <w:szCs w:val="24"/>
                <w:lang w:eastAsia="ru-RU"/>
              </w:rPr>
              <m:t>Т</m:t>
            </m:r>
          </m:sub>
        </m:sSub>
      </m:oMath>
      <w:r w:rsidR="008F30AA" w:rsidRPr="008F30AA">
        <w:rPr>
          <w:rFonts w:eastAsia="Times New Roman" w:cs="Times New Roman"/>
          <w:szCs w:val="24"/>
          <w:lang w:eastAsia="ru-RU"/>
        </w:rPr>
        <w:t xml:space="preserve"> = 1 004 700 + 495 300 = 1 500 000 м</w:t>
      </w:r>
      <w:r w:rsidR="008F30AA" w:rsidRPr="008F30AA">
        <w:rPr>
          <w:rFonts w:eastAsia="Times New Roman" w:cs="Times New Roman"/>
          <w:szCs w:val="24"/>
          <w:vertAlign w:val="superscript"/>
          <w:lang w:eastAsia="ru-RU"/>
        </w:rPr>
        <w:t>3</w:t>
      </w:r>
    </w:p>
    <w:p w14:paraId="59148E66" w14:textId="77777777" w:rsidR="008F30AA" w:rsidRPr="008F30AA" w:rsidRDefault="008F30AA" w:rsidP="008B1E7A">
      <w:pPr>
        <w:spacing w:line="240" w:lineRule="auto"/>
        <w:ind w:firstLine="567"/>
        <w:jc w:val="both"/>
        <w:rPr>
          <w:rFonts w:eastAsia="Times New Roman" w:cs="Times New Roman"/>
          <w:szCs w:val="24"/>
          <w:lang w:eastAsia="ru-RU"/>
        </w:rPr>
      </w:pPr>
    </w:p>
    <w:p w14:paraId="04A7B839" w14:textId="77777777" w:rsidR="008F30AA" w:rsidRPr="008F484A" w:rsidRDefault="008F484A" w:rsidP="008F484A">
      <w:pPr>
        <w:spacing w:line="240" w:lineRule="auto"/>
        <w:ind w:left="567"/>
        <w:contextualSpacing/>
        <w:jc w:val="both"/>
        <w:rPr>
          <w:rFonts w:eastAsia="Times New Roman" w:cs="Times New Roman"/>
          <w:b/>
          <w:szCs w:val="24"/>
          <w:lang w:eastAsia="ru-RU"/>
        </w:rPr>
      </w:pPr>
      <w:r w:rsidRPr="008F484A">
        <w:rPr>
          <w:rFonts w:eastAsia="Times New Roman" w:cs="Times New Roman"/>
          <w:b/>
          <w:szCs w:val="24"/>
          <w:lang w:eastAsia="ru-RU"/>
        </w:rPr>
        <w:t>Б.3 Р</w:t>
      </w:r>
      <w:r w:rsidR="008F30AA" w:rsidRPr="008F484A">
        <w:rPr>
          <w:rFonts w:eastAsia="Times New Roman" w:cs="Times New Roman"/>
          <w:b/>
          <w:szCs w:val="24"/>
          <w:lang w:eastAsia="ru-RU"/>
        </w:rPr>
        <w:t>асчет требуемой площади земельного участка полигона малой мощности</w:t>
      </w:r>
    </w:p>
    <w:p w14:paraId="31531C07" w14:textId="77777777" w:rsidR="008F484A" w:rsidRPr="008F484A" w:rsidRDefault="008D0CEE" w:rsidP="008F484A">
      <w:pPr>
        <w:spacing w:line="240" w:lineRule="auto"/>
        <w:ind w:left="567"/>
        <w:contextualSpacing/>
        <w:jc w:val="both"/>
        <w:rPr>
          <w:rFonts w:eastAsia="Times New Roman" w:cs="Times New Roman"/>
          <w:i/>
          <w:szCs w:val="24"/>
          <w:lang w:eastAsia="ru-RU"/>
        </w:rPr>
      </w:pPr>
      <m:oMathPara>
        <m:oMath>
          <m:sSub>
            <m:sSubPr>
              <m:ctrlPr>
                <w:rPr>
                  <w:rFonts w:ascii="Cambria Math" w:eastAsia="Times New Roman" w:hAnsi="Cambria Math" w:cs="Times New Roman"/>
                  <w:i/>
                  <w:szCs w:val="24"/>
                  <w:lang w:eastAsia="ru-RU"/>
                </w:rPr>
              </m:ctrlPr>
            </m:sSubPr>
            <m:e>
              <m:r>
                <m:rPr>
                  <m:sty m:val="p"/>
                </m:rPr>
                <w:rPr>
                  <w:rFonts w:ascii="Cambria Math" w:eastAsia="Times New Roman" w:hAnsi="Cambria Math" w:cs="Times New Roman"/>
                  <w:szCs w:val="24"/>
                  <w:lang w:val="en-US" w:eastAsia="ru-RU"/>
                </w:rPr>
                <m:t>S</m:t>
              </m:r>
            </m:e>
            <m:sub>
              <m:r>
                <w:rPr>
                  <w:rFonts w:ascii="Cambria Math" w:eastAsia="Times New Roman" w:hAnsi="Cambria Math" w:cs="Times New Roman"/>
                  <w:szCs w:val="24"/>
                  <w:lang w:val="kk-KZ" w:eastAsia="ru-RU"/>
                </w:rPr>
                <m:t>п</m:t>
              </m:r>
            </m:sub>
          </m:sSub>
          <m:r>
            <w:rPr>
              <w:rFonts w:ascii="Cambria Math" w:eastAsia="Times New Roman" w:hAnsi="Cambria Math" w:cs="Times New Roman"/>
              <w:szCs w:val="24"/>
              <w:lang w:eastAsia="ru-RU"/>
            </w:rPr>
            <m:t>=</m:t>
          </m:r>
          <m:sSub>
            <m:sSubPr>
              <m:ctrlPr>
                <w:rPr>
                  <w:rFonts w:ascii="Cambria Math" w:eastAsia="Times New Roman" w:hAnsi="Cambria Math" w:cs="Times New Roman"/>
                  <w:szCs w:val="24"/>
                  <w:lang w:eastAsia="ru-RU"/>
                </w:rPr>
              </m:ctrlPr>
            </m:sSubPr>
            <m:e>
              <m:r>
                <m:rPr>
                  <m:sty m:val="p"/>
                </m:rPr>
                <w:rPr>
                  <w:rFonts w:ascii="Cambria Math" w:eastAsia="Times New Roman" w:hAnsi="Cambria Math" w:cs="Times New Roman"/>
                  <w:szCs w:val="24"/>
                  <w:lang w:val="en-US" w:eastAsia="ru-RU"/>
                </w:rPr>
                <m:t>S</m:t>
              </m:r>
            </m:e>
            <m:sub>
              <m:r>
                <m:rPr>
                  <m:sty m:val="p"/>
                </m:rPr>
                <w:rPr>
                  <w:rFonts w:ascii="Cambria Math" w:eastAsia="Times New Roman" w:hAnsi="Cambria Math" w:cs="Times New Roman"/>
                  <w:szCs w:val="24"/>
                  <w:lang w:eastAsia="ru-RU"/>
                </w:rPr>
                <m:t>2</m:t>
              </m:r>
            </m:sub>
          </m:sSub>
          <m:r>
            <w:rPr>
              <w:rFonts w:ascii="Cambria Math" w:eastAsia="Times New Roman" w:hAnsi="Cambria Math" w:cs="Times New Roman"/>
              <w:szCs w:val="24"/>
              <w:lang w:eastAsia="ru-RU"/>
            </w:rPr>
            <m:t>+20 %</m:t>
          </m:r>
        </m:oMath>
      </m:oMathPara>
    </w:p>
    <w:p w14:paraId="5C6710A8" w14:textId="77777777" w:rsidR="008F484A" w:rsidRDefault="008F484A" w:rsidP="008B1E7A">
      <w:pPr>
        <w:spacing w:line="240" w:lineRule="auto"/>
        <w:ind w:firstLine="567"/>
        <w:contextualSpacing/>
        <w:jc w:val="both"/>
        <w:rPr>
          <w:rFonts w:eastAsia="Times New Roman" w:cs="Times New Roman"/>
          <w:szCs w:val="24"/>
          <w:lang w:val="en-US" w:eastAsia="ru-RU"/>
        </w:rPr>
      </w:pPr>
    </w:p>
    <w:p w14:paraId="78F6EE3F" w14:textId="77777777" w:rsidR="008F30AA" w:rsidRPr="008F484A" w:rsidRDefault="008F484A" w:rsidP="008F484A">
      <w:pPr>
        <w:spacing w:line="240" w:lineRule="auto"/>
        <w:ind w:firstLine="567"/>
        <w:contextualSpacing/>
        <w:jc w:val="both"/>
        <w:rPr>
          <w:rFonts w:eastAsia="Times New Roman" w:cs="Times New Roman"/>
          <w:szCs w:val="24"/>
          <w:lang w:val="kk-KZ" w:eastAsia="ru-RU"/>
        </w:rPr>
      </w:pPr>
      <w:r>
        <w:rPr>
          <w:rFonts w:eastAsia="Times New Roman" w:cs="Times New Roman"/>
          <w:szCs w:val="24"/>
          <w:lang w:val="kk-KZ" w:eastAsia="ru-RU"/>
        </w:rPr>
        <w:t xml:space="preserve">где </w:t>
      </w:r>
      <m:oMath>
        <m:sSub>
          <m:sSubPr>
            <m:ctrlPr>
              <w:rPr>
                <w:rFonts w:ascii="Cambria Math" w:eastAsia="Times New Roman" w:hAnsi="Cambria Math" w:cs="Times New Roman"/>
                <w:szCs w:val="24"/>
                <w:lang w:eastAsia="ru-RU"/>
              </w:rPr>
            </m:ctrlPr>
          </m:sSubPr>
          <m:e>
            <m:r>
              <m:rPr>
                <m:sty m:val="p"/>
              </m:rPr>
              <w:rPr>
                <w:rFonts w:ascii="Cambria Math" w:eastAsia="Times New Roman" w:hAnsi="Cambria Math" w:cs="Times New Roman"/>
                <w:szCs w:val="24"/>
                <w:lang w:val="en-US" w:eastAsia="ru-RU"/>
              </w:rPr>
              <m:t>S</m:t>
            </m:r>
          </m:e>
          <m:sub>
            <m:r>
              <m:rPr>
                <m:sty m:val="p"/>
              </m:rPr>
              <w:rPr>
                <w:rFonts w:ascii="Cambria Math" w:eastAsia="Times New Roman" w:hAnsi="Cambria Math" w:cs="Times New Roman"/>
                <w:szCs w:val="24"/>
                <w:lang w:eastAsia="ru-RU"/>
              </w:rPr>
              <m:t>2</m:t>
            </m:r>
          </m:sub>
        </m:sSub>
      </m:oMath>
      <w:r>
        <w:rPr>
          <w:rFonts w:eastAsia="Times New Roman" w:cs="Times New Roman"/>
          <w:szCs w:val="24"/>
          <w:lang w:val="kk-KZ" w:eastAsia="ru-RU"/>
        </w:rPr>
        <w:t xml:space="preserve"> – </w:t>
      </w:r>
      <w:r w:rsidR="008F30AA" w:rsidRPr="008F30AA">
        <w:rPr>
          <w:rFonts w:eastAsia="Times New Roman" w:cs="Times New Roman"/>
          <w:szCs w:val="24"/>
          <w:lang w:eastAsia="ru-RU"/>
        </w:rPr>
        <w:t>площадь захоронения отходов;</w:t>
      </w:r>
    </w:p>
    <w:p w14:paraId="341ED256" w14:textId="77777777" w:rsidR="008F30AA" w:rsidRDefault="008F30AA" w:rsidP="008B1E7A">
      <w:pPr>
        <w:spacing w:line="240" w:lineRule="auto"/>
        <w:ind w:firstLine="567"/>
        <w:contextualSpacing/>
        <w:jc w:val="both"/>
        <w:rPr>
          <w:rFonts w:eastAsia="Times New Roman" w:cs="Times New Roman"/>
          <w:szCs w:val="24"/>
          <w:lang w:val="kk-KZ" w:eastAsia="ru-RU"/>
        </w:rPr>
      </w:pPr>
      <w:r w:rsidRPr="008F30AA">
        <w:rPr>
          <w:rFonts w:eastAsia="Times New Roman" w:cs="Times New Roman"/>
          <w:szCs w:val="24"/>
          <w:lang w:eastAsia="ru-RU"/>
        </w:rPr>
        <w:t>20</w:t>
      </w:r>
      <w:r w:rsidR="008F484A">
        <w:rPr>
          <w:rFonts w:eastAsia="Times New Roman" w:cs="Times New Roman"/>
          <w:szCs w:val="24"/>
          <w:lang w:val="kk-KZ" w:eastAsia="ru-RU"/>
        </w:rPr>
        <w:t xml:space="preserve"> </w:t>
      </w:r>
      <w:r w:rsidRPr="008F30AA">
        <w:rPr>
          <w:rFonts w:eastAsia="Times New Roman" w:cs="Times New Roman"/>
          <w:szCs w:val="24"/>
          <w:lang w:eastAsia="ru-RU"/>
        </w:rPr>
        <w:t xml:space="preserve">% </w:t>
      </w:r>
      <w:r w:rsidR="008F484A">
        <w:rPr>
          <w:rFonts w:eastAsia="Times New Roman" w:cs="Times New Roman"/>
          <w:szCs w:val="24"/>
          <w:lang w:val="kk-KZ" w:eastAsia="ru-RU"/>
        </w:rPr>
        <w:t>–</w:t>
      </w:r>
      <w:r w:rsidRPr="008F30AA">
        <w:rPr>
          <w:rFonts w:eastAsia="Times New Roman" w:cs="Times New Roman"/>
          <w:szCs w:val="24"/>
          <w:lang w:eastAsia="ru-RU"/>
        </w:rPr>
        <w:t xml:space="preserve"> </w:t>
      </w:r>
      <w:proofErr w:type="gramStart"/>
      <w:r w:rsidRPr="008F30AA">
        <w:rPr>
          <w:rFonts w:eastAsia="Times New Roman" w:cs="Times New Roman"/>
          <w:szCs w:val="24"/>
          <w:lang w:eastAsia="ru-RU"/>
        </w:rPr>
        <w:t>площадь</w:t>
      </w:r>
      <w:proofErr w:type="gramEnd"/>
      <w:r w:rsidRPr="008F30AA">
        <w:rPr>
          <w:rFonts w:eastAsia="Times New Roman" w:cs="Times New Roman"/>
          <w:szCs w:val="24"/>
          <w:lang w:eastAsia="ru-RU"/>
        </w:rPr>
        <w:t xml:space="preserve"> отведенная под административно-хозяйственные территории</w:t>
      </w:r>
      <w:r w:rsidR="008F484A">
        <w:rPr>
          <w:rFonts w:eastAsia="Times New Roman" w:cs="Times New Roman"/>
          <w:szCs w:val="24"/>
          <w:lang w:val="kk-KZ" w:eastAsia="ru-RU"/>
        </w:rPr>
        <w:t>;</w:t>
      </w:r>
    </w:p>
    <w:p w14:paraId="1D77F301" w14:textId="77777777" w:rsidR="008F484A" w:rsidRDefault="008F484A" w:rsidP="008B1E7A">
      <w:pPr>
        <w:spacing w:line="240" w:lineRule="auto"/>
        <w:ind w:firstLine="567"/>
        <w:contextualSpacing/>
        <w:jc w:val="both"/>
        <w:rPr>
          <w:rFonts w:eastAsia="Times New Roman" w:cs="Times New Roman"/>
          <w:szCs w:val="24"/>
          <w:lang w:val="kk-KZ" w:eastAsia="ru-RU"/>
        </w:rPr>
      </w:pPr>
    </w:p>
    <w:p w14:paraId="1DB224F6" w14:textId="77777777" w:rsidR="008F484A" w:rsidRPr="008F484A" w:rsidRDefault="008D0CEE" w:rsidP="008F484A">
      <w:pPr>
        <w:spacing w:line="240" w:lineRule="auto"/>
        <w:contextualSpacing/>
        <w:jc w:val="center"/>
        <w:rPr>
          <w:rFonts w:eastAsia="Times New Roman" w:cs="Times New Roman"/>
          <w:i/>
          <w:szCs w:val="24"/>
          <w:lang w:eastAsia="ru-RU"/>
        </w:rPr>
      </w:pPr>
      <m:oMathPara>
        <m:oMath>
          <m:sSub>
            <m:sSubPr>
              <m:ctrlPr>
                <w:rPr>
                  <w:rFonts w:ascii="Cambria Math" w:eastAsia="Times New Roman" w:hAnsi="Cambria Math" w:cs="Times New Roman"/>
                  <w:i/>
                  <w:szCs w:val="24"/>
                  <w:lang w:eastAsia="ru-RU"/>
                </w:rPr>
              </m:ctrlPr>
            </m:sSubPr>
            <m:e>
              <m:r>
                <m:rPr>
                  <m:sty m:val="p"/>
                </m:rPr>
                <w:rPr>
                  <w:rFonts w:ascii="Cambria Math" w:eastAsia="Times New Roman" w:hAnsi="Cambria Math" w:cs="Times New Roman"/>
                  <w:szCs w:val="24"/>
                  <w:lang w:val="en-US" w:eastAsia="ru-RU"/>
                </w:rPr>
                <m:t>S</m:t>
              </m:r>
            </m:e>
            <m:sub>
              <m:r>
                <w:rPr>
                  <w:rFonts w:ascii="Cambria Math" w:eastAsia="Times New Roman" w:hAnsi="Cambria Math" w:cs="Times New Roman"/>
                  <w:szCs w:val="24"/>
                  <w:lang w:val="kk-KZ" w:eastAsia="ru-RU"/>
                </w:rPr>
                <m:t>п</m:t>
              </m:r>
            </m:sub>
          </m:sSub>
          <m:r>
            <w:rPr>
              <w:rFonts w:ascii="Cambria Math" w:eastAsia="Times New Roman" w:hAnsi="Cambria Math" w:cs="Times New Roman"/>
              <w:szCs w:val="24"/>
              <w:lang w:eastAsia="ru-RU"/>
            </w:rPr>
            <m:t>=20,45+20 %=24,54 га</m:t>
          </m:r>
        </m:oMath>
      </m:oMathPara>
    </w:p>
    <w:p w14:paraId="5640C2AA" w14:textId="77777777" w:rsidR="008F30AA" w:rsidRDefault="008F30AA" w:rsidP="008B1E7A">
      <w:pPr>
        <w:spacing w:line="240" w:lineRule="auto"/>
        <w:ind w:firstLine="567"/>
        <w:contextualSpacing/>
        <w:jc w:val="both"/>
        <w:rPr>
          <w:rFonts w:eastAsia="Times New Roman" w:cs="Times New Roman"/>
          <w:szCs w:val="24"/>
          <w:lang w:eastAsia="ru-RU"/>
        </w:rPr>
      </w:pPr>
    </w:p>
    <w:p w14:paraId="0D78D0AC" w14:textId="77777777" w:rsidR="008F484A" w:rsidRPr="008F484A" w:rsidRDefault="008D0CEE" w:rsidP="008F484A">
      <w:pPr>
        <w:spacing w:line="240" w:lineRule="auto"/>
        <w:contextualSpacing/>
        <w:jc w:val="center"/>
        <w:rPr>
          <w:rFonts w:eastAsia="Times New Roman" w:cs="Times New Roman"/>
          <w:szCs w:val="24"/>
          <w:lang w:eastAsia="ru-RU"/>
        </w:rPr>
      </w:pPr>
      <m:oMathPara>
        <m:oMath>
          <m:sSub>
            <m:sSubPr>
              <m:ctrlPr>
                <w:rPr>
                  <w:rFonts w:ascii="Cambria Math" w:eastAsia="Times New Roman" w:hAnsi="Cambria Math" w:cs="Times New Roman"/>
                  <w:szCs w:val="24"/>
                  <w:lang w:eastAsia="ru-RU"/>
                </w:rPr>
              </m:ctrlPr>
            </m:sSubPr>
            <m:e>
              <m:r>
                <m:rPr>
                  <m:sty m:val="p"/>
                </m:rPr>
                <w:rPr>
                  <w:rFonts w:ascii="Cambria Math" w:eastAsia="Times New Roman" w:hAnsi="Cambria Math" w:cs="Times New Roman"/>
                  <w:szCs w:val="24"/>
                  <w:lang w:val="en-US" w:eastAsia="ru-RU"/>
                </w:rPr>
                <m:t>S</m:t>
              </m:r>
            </m:e>
            <m:sub>
              <m:r>
                <m:rPr>
                  <m:sty m:val="p"/>
                </m:rPr>
                <w:rPr>
                  <w:rFonts w:ascii="Cambria Math" w:eastAsia="Times New Roman" w:hAnsi="Cambria Math" w:cs="Times New Roman"/>
                  <w:szCs w:val="24"/>
                  <w:lang w:eastAsia="ru-RU"/>
                </w:rPr>
                <m:t>2</m:t>
              </m:r>
            </m:sub>
          </m:sSub>
          <m:r>
            <m:rPr>
              <m:sty m:val="p"/>
            </m:rPr>
            <w:rPr>
              <w:rFonts w:ascii="Cambria Math" w:eastAsia="Times New Roman" w:hAnsi="Cambria Math" w:cs="Times New Roman"/>
              <w:szCs w:val="24"/>
              <w:lang w:eastAsia="ru-RU"/>
            </w:rPr>
            <m:t>=</m:t>
          </m:r>
          <m:sSub>
            <m:sSubPr>
              <m:ctrlPr>
                <w:rPr>
                  <w:rFonts w:ascii="Cambria Math" w:eastAsia="Times New Roman" w:hAnsi="Cambria Math" w:cs="Times New Roman"/>
                  <w:szCs w:val="24"/>
                  <w:lang w:eastAsia="ru-RU"/>
                </w:rPr>
              </m:ctrlPr>
            </m:sSubPr>
            <m:e>
              <m:r>
                <m:rPr>
                  <m:sty m:val="p"/>
                </m:rPr>
                <w:rPr>
                  <w:rFonts w:ascii="Cambria Math" w:eastAsia="Times New Roman" w:hAnsi="Cambria Math" w:cs="Times New Roman"/>
                  <w:szCs w:val="24"/>
                  <w:lang w:val="en-US" w:eastAsia="ru-RU"/>
                </w:rPr>
                <m:t>S</m:t>
              </m:r>
            </m:e>
            <m:sub>
              <m:r>
                <m:rPr>
                  <m:sty m:val="p"/>
                </m:rPr>
                <w:rPr>
                  <w:rFonts w:ascii="Cambria Math" w:eastAsia="Times New Roman" w:hAnsi="Cambria Math" w:cs="Times New Roman"/>
                  <w:szCs w:val="24"/>
                  <w:lang w:eastAsia="ru-RU"/>
                </w:rPr>
                <m:t>1</m:t>
              </m:r>
            </m:sub>
          </m:sSub>
          <m:r>
            <m:rPr>
              <m:sty m:val="p"/>
            </m:rPr>
            <w:rPr>
              <w:rFonts w:ascii="Cambria Math" w:eastAsia="Times New Roman" w:hAnsi="Cambria Math" w:cs="Times New Roman"/>
              <w:szCs w:val="24"/>
              <w:lang w:eastAsia="ru-RU"/>
            </w:rPr>
            <m:t>∙Q</m:t>
          </m:r>
        </m:oMath>
      </m:oMathPara>
    </w:p>
    <w:p w14:paraId="6EEA12F3" w14:textId="77777777" w:rsidR="008F30AA" w:rsidRPr="008F484A" w:rsidRDefault="008F30AA" w:rsidP="008B1E7A">
      <w:pPr>
        <w:spacing w:line="240" w:lineRule="auto"/>
        <w:ind w:firstLine="567"/>
        <w:contextualSpacing/>
        <w:jc w:val="both"/>
        <w:rPr>
          <w:rFonts w:eastAsia="Times New Roman" w:cs="Times New Roman"/>
          <w:szCs w:val="24"/>
          <w:lang w:eastAsia="ru-RU"/>
        </w:rPr>
      </w:pPr>
    </w:p>
    <w:p w14:paraId="24E5E486" w14:textId="77777777" w:rsidR="008F30AA" w:rsidRPr="008F484A" w:rsidRDefault="008F484A" w:rsidP="008F484A">
      <w:pPr>
        <w:spacing w:line="240" w:lineRule="auto"/>
        <w:ind w:firstLine="567"/>
        <w:contextualSpacing/>
        <w:jc w:val="both"/>
        <w:rPr>
          <w:rFonts w:eastAsia="Times New Roman" w:cs="Times New Roman"/>
          <w:szCs w:val="24"/>
          <w:lang w:val="kk-KZ" w:eastAsia="ru-RU"/>
        </w:rPr>
      </w:pPr>
      <w:r>
        <w:rPr>
          <w:rFonts w:eastAsia="Times New Roman" w:cs="Times New Roman"/>
          <w:szCs w:val="24"/>
          <w:lang w:val="kk-KZ" w:eastAsia="ru-RU"/>
        </w:rPr>
        <w:t xml:space="preserve">где </w:t>
      </w:r>
      <m:oMath>
        <m:sSub>
          <m:sSubPr>
            <m:ctrlPr>
              <w:rPr>
                <w:rFonts w:ascii="Cambria Math" w:eastAsia="Times New Roman" w:hAnsi="Cambria Math" w:cs="Times New Roman"/>
                <w:szCs w:val="24"/>
                <w:lang w:eastAsia="ru-RU"/>
              </w:rPr>
            </m:ctrlPr>
          </m:sSubPr>
          <m:e>
            <m:r>
              <m:rPr>
                <m:sty m:val="p"/>
              </m:rPr>
              <w:rPr>
                <w:rFonts w:ascii="Cambria Math" w:eastAsia="Times New Roman" w:hAnsi="Cambria Math" w:cs="Times New Roman"/>
                <w:szCs w:val="24"/>
                <w:lang w:val="en-US" w:eastAsia="ru-RU"/>
              </w:rPr>
              <m:t>S</m:t>
            </m:r>
          </m:e>
          <m:sub>
            <m:r>
              <m:rPr>
                <m:sty m:val="p"/>
              </m:rPr>
              <w:rPr>
                <w:rFonts w:ascii="Cambria Math" w:eastAsia="Times New Roman" w:hAnsi="Cambria Math" w:cs="Times New Roman"/>
                <w:szCs w:val="24"/>
                <w:lang w:eastAsia="ru-RU"/>
              </w:rPr>
              <m:t>1</m:t>
            </m:r>
          </m:sub>
        </m:sSub>
      </m:oMath>
      <w:r w:rsidR="008F30AA" w:rsidRPr="008F30AA">
        <w:rPr>
          <w:rFonts w:eastAsia="Times New Roman" w:cs="Times New Roman"/>
          <w:szCs w:val="24"/>
          <w:lang w:eastAsia="ru-RU"/>
        </w:rPr>
        <w:t xml:space="preserve"> </w:t>
      </w:r>
      <w:r>
        <w:rPr>
          <w:rFonts w:eastAsia="Times New Roman" w:cs="Times New Roman"/>
          <w:szCs w:val="24"/>
          <w:lang w:val="kk-KZ" w:eastAsia="ru-RU"/>
        </w:rPr>
        <w:t>–</w:t>
      </w:r>
      <w:r>
        <w:rPr>
          <w:rFonts w:eastAsia="Times New Roman" w:cs="Times New Roman"/>
          <w:szCs w:val="24"/>
          <w:lang w:eastAsia="ru-RU"/>
        </w:rPr>
        <w:t xml:space="preserve"> </w:t>
      </w:r>
      <w:r w:rsidR="008F30AA" w:rsidRPr="008F30AA">
        <w:rPr>
          <w:rFonts w:eastAsia="Times New Roman" w:cs="Times New Roman"/>
          <w:szCs w:val="24"/>
          <w:lang w:eastAsia="ru-RU"/>
        </w:rPr>
        <w:t xml:space="preserve">площадь траншеи; </w:t>
      </w:r>
    </w:p>
    <w:p w14:paraId="227CA00E" w14:textId="77777777" w:rsidR="008F30AA" w:rsidRPr="008F30AA" w:rsidRDefault="008F30AA" w:rsidP="008B1E7A">
      <w:pPr>
        <w:spacing w:line="240" w:lineRule="auto"/>
        <w:ind w:firstLine="567"/>
        <w:contextualSpacing/>
        <w:jc w:val="both"/>
        <w:rPr>
          <w:rFonts w:eastAsia="Times New Roman" w:cs="Times New Roman"/>
          <w:szCs w:val="24"/>
          <w:lang w:eastAsia="ru-RU"/>
        </w:rPr>
      </w:pPr>
      <w:r w:rsidRPr="008F30AA">
        <w:rPr>
          <w:rFonts w:eastAsia="Times New Roman" w:cs="Times New Roman"/>
          <w:szCs w:val="24"/>
          <w:lang w:val="en-US" w:eastAsia="ru-RU"/>
        </w:rPr>
        <w:t>Q</w:t>
      </w:r>
      <w:r w:rsidR="008F484A">
        <w:rPr>
          <w:rFonts w:eastAsia="Times New Roman" w:cs="Times New Roman"/>
          <w:szCs w:val="24"/>
          <w:lang w:eastAsia="ru-RU"/>
        </w:rPr>
        <w:t xml:space="preserve"> – </w:t>
      </w:r>
      <w:r w:rsidRPr="008F30AA">
        <w:rPr>
          <w:rFonts w:eastAsia="Times New Roman" w:cs="Times New Roman"/>
          <w:szCs w:val="24"/>
          <w:lang w:eastAsia="ru-RU"/>
        </w:rPr>
        <w:t>необходимое количество траншей;</w:t>
      </w:r>
    </w:p>
    <w:p w14:paraId="2214F57B" w14:textId="77777777" w:rsidR="008F30AA" w:rsidRPr="00100306" w:rsidRDefault="008D0CEE" w:rsidP="008B1E7A">
      <w:pPr>
        <w:spacing w:line="240" w:lineRule="auto"/>
        <w:ind w:firstLine="567"/>
        <w:contextualSpacing/>
        <w:jc w:val="both"/>
        <w:rPr>
          <w:rFonts w:eastAsia="Times New Roman" w:cs="Times New Roman"/>
          <w:szCs w:val="24"/>
          <w:lang w:eastAsia="ru-RU"/>
        </w:rPr>
      </w:pPr>
      <m:oMath>
        <m:sSub>
          <m:sSubPr>
            <m:ctrlPr>
              <w:rPr>
                <w:rFonts w:ascii="Cambria Math" w:eastAsia="Times New Roman" w:hAnsi="Cambria Math" w:cs="Times New Roman"/>
                <w:szCs w:val="24"/>
                <w:lang w:eastAsia="ru-RU"/>
              </w:rPr>
            </m:ctrlPr>
          </m:sSubPr>
          <m:e>
            <m:r>
              <m:rPr>
                <m:sty m:val="p"/>
              </m:rPr>
              <w:rPr>
                <w:rFonts w:ascii="Cambria Math" w:eastAsia="Times New Roman" w:hAnsi="Cambria Math" w:cs="Times New Roman"/>
                <w:szCs w:val="24"/>
                <w:lang w:val="en-US" w:eastAsia="ru-RU"/>
              </w:rPr>
              <m:t>S</m:t>
            </m:r>
          </m:e>
          <m:sub>
            <m:r>
              <m:rPr>
                <m:sty m:val="p"/>
              </m:rPr>
              <w:rPr>
                <w:rFonts w:ascii="Cambria Math" w:eastAsia="Times New Roman" w:hAnsi="Cambria Math" w:cs="Times New Roman"/>
                <w:szCs w:val="24"/>
                <w:lang w:eastAsia="ru-RU"/>
              </w:rPr>
              <m:t>2</m:t>
            </m:r>
          </m:sub>
        </m:sSub>
      </m:oMath>
      <w:r w:rsidR="008F30AA" w:rsidRPr="00100306">
        <w:rPr>
          <w:rFonts w:eastAsia="Times New Roman" w:cs="Times New Roman"/>
          <w:szCs w:val="24"/>
          <w:vertAlign w:val="subscript"/>
          <w:lang w:eastAsia="ru-RU"/>
        </w:rPr>
        <w:t xml:space="preserve"> </w:t>
      </w:r>
      <w:r w:rsidR="008F30AA" w:rsidRPr="00100306">
        <w:rPr>
          <w:rFonts w:eastAsia="Times New Roman" w:cs="Times New Roman"/>
          <w:szCs w:val="24"/>
          <w:lang w:eastAsia="ru-RU"/>
        </w:rPr>
        <w:t xml:space="preserve">= 960 </w:t>
      </w:r>
      <w:r w:rsidR="008F30AA" w:rsidRPr="008F30AA">
        <w:rPr>
          <w:rFonts w:eastAsia="Times New Roman" w:cs="Times New Roman"/>
          <w:szCs w:val="24"/>
          <w:lang w:eastAsia="ru-RU"/>
        </w:rPr>
        <w:t>м</w:t>
      </w:r>
      <w:r w:rsidR="008F30AA" w:rsidRPr="00100306">
        <w:rPr>
          <w:rFonts w:eastAsia="Times New Roman" w:cs="Times New Roman"/>
          <w:szCs w:val="24"/>
          <w:vertAlign w:val="superscript"/>
          <w:lang w:eastAsia="ru-RU"/>
        </w:rPr>
        <w:t>2</w:t>
      </w:r>
      <w:r w:rsidR="008F30AA" w:rsidRPr="00100306">
        <w:rPr>
          <w:rFonts w:eastAsia="Times New Roman" w:cs="Times New Roman"/>
          <w:szCs w:val="24"/>
          <w:lang w:eastAsia="ru-RU"/>
        </w:rPr>
        <w:t xml:space="preserve"> </w:t>
      </w:r>
      <w:r w:rsidR="008F484A" w:rsidRPr="00100306">
        <w:rPr>
          <w:rFonts w:eastAsia="Times New Roman" w:cs="Times New Roman"/>
          <w:szCs w:val="24"/>
          <w:lang w:eastAsia="ru-RU"/>
        </w:rPr>
        <w:t>×</w:t>
      </w:r>
      <w:r w:rsidR="008F30AA" w:rsidRPr="00100306">
        <w:rPr>
          <w:rFonts w:eastAsia="Times New Roman" w:cs="Times New Roman"/>
          <w:szCs w:val="24"/>
          <w:lang w:eastAsia="ru-RU"/>
        </w:rPr>
        <w:t xml:space="preserve"> 213 = 204</w:t>
      </w:r>
      <w:r w:rsidR="008F30AA" w:rsidRPr="008F30AA">
        <w:rPr>
          <w:rFonts w:eastAsia="Times New Roman" w:cs="Times New Roman"/>
          <w:szCs w:val="24"/>
          <w:lang w:val="en-US" w:eastAsia="ru-RU"/>
        </w:rPr>
        <w:t> </w:t>
      </w:r>
      <w:r w:rsidR="008F30AA" w:rsidRPr="00100306">
        <w:rPr>
          <w:rFonts w:eastAsia="Times New Roman" w:cs="Times New Roman"/>
          <w:szCs w:val="24"/>
          <w:lang w:eastAsia="ru-RU"/>
        </w:rPr>
        <w:t xml:space="preserve">480 </w:t>
      </w:r>
      <w:r w:rsidR="008F30AA" w:rsidRPr="008F30AA">
        <w:rPr>
          <w:rFonts w:eastAsia="Times New Roman" w:cs="Times New Roman"/>
          <w:szCs w:val="24"/>
          <w:lang w:eastAsia="ru-RU"/>
        </w:rPr>
        <w:t>м</w:t>
      </w:r>
      <w:r w:rsidR="008F30AA" w:rsidRPr="00100306">
        <w:rPr>
          <w:rFonts w:eastAsia="Times New Roman" w:cs="Times New Roman"/>
          <w:szCs w:val="24"/>
          <w:vertAlign w:val="superscript"/>
          <w:lang w:eastAsia="ru-RU"/>
        </w:rPr>
        <w:t>2</w:t>
      </w:r>
      <w:r w:rsidR="008F30AA" w:rsidRPr="00100306">
        <w:rPr>
          <w:rFonts w:eastAsia="Times New Roman" w:cs="Times New Roman"/>
          <w:szCs w:val="24"/>
          <w:lang w:eastAsia="ru-RU"/>
        </w:rPr>
        <w:t xml:space="preserve"> = 20,45 </w:t>
      </w:r>
      <w:r w:rsidR="008F30AA" w:rsidRPr="008F30AA">
        <w:rPr>
          <w:rFonts w:eastAsia="Times New Roman" w:cs="Times New Roman"/>
          <w:szCs w:val="24"/>
          <w:lang w:eastAsia="ru-RU"/>
        </w:rPr>
        <w:t>Га</w:t>
      </w:r>
    </w:p>
    <w:p w14:paraId="191A3299" w14:textId="77777777" w:rsidR="008F30AA" w:rsidRPr="008F30AA" w:rsidRDefault="008D0CEE" w:rsidP="008B1E7A">
      <w:pPr>
        <w:spacing w:line="240" w:lineRule="auto"/>
        <w:ind w:firstLine="567"/>
        <w:contextualSpacing/>
        <w:jc w:val="both"/>
        <w:rPr>
          <w:rFonts w:eastAsia="Times New Roman" w:cs="Times New Roman"/>
          <w:szCs w:val="24"/>
          <w:lang w:val="en-US" w:eastAsia="ru-RU"/>
        </w:rPr>
      </w:pPr>
      <m:oMath>
        <m:sSub>
          <m:sSubPr>
            <m:ctrlPr>
              <w:rPr>
                <w:rFonts w:ascii="Cambria Math" w:eastAsia="Times New Roman" w:hAnsi="Cambria Math" w:cs="Times New Roman"/>
                <w:szCs w:val="24"/>
                <w:lang w:eastAsia="ru-RU"/>
              </w:rPr>
            </m:ctrlPr>
          </m:sSubPr>
          <m:e>
            <m:r>
              <m:rPr>
                <m:sty m:val="p"/>
              </m:rPr>
              <w:rPr>
                <w:rFonts w:ascii="Cambria Math" w:eastAsia="Times New Roman" w:hAnsi="Cambria Math" w:cs="Times New Roman"/>
                <w:szCs w:val="24"/>
                <w:lang w:val="en-US" w:eastAsia="ru-RU"/>
              </w:rPr>
              <m:t>S</m:t>
            </m:r>
          </m:e>
          <m:sub>
            <m:r>
              <m:rPr>
                <m:sty m:val="p"/>
              </m:rPr>
              <w:rPr>
                <w:rFonts w:ascii="Cambria Math" w:eastAsia="Times New Roman" w:hAnsi="Cambria Math" w:cs="Times New Roman"/>
                <w:szCs w:val="24"/>
                <w:lang w:eastAsia="ru-RU"/>
              </w:rPr>
              <m:t>1</m:t>
            </m:r>
          </m:sub>
        </m:sSub>
      </m:oMath>
      <w:r w:rsidR="008F30AA" w:rsidRPr="008F30AA">
        <w:rPr>
          <w:rFonts w:eastAsia="Times New Roman" w:cs="Times New Roman"/>
          <w:szCs w:val="24"/>
          <w:lang w:val="en-US" w:eastAsia="ru-RU"/>
        </w:rPr>
        <w:t xml:space="preserve"> = 80</w:t>
      </w:r>
      <w:r w:rsidR="008F484A">
        <w:rPr>
          <w:rFonts w:eastAsia="Times New Roman" w:cs="Times New Roman"/>
          <w:szCs w:val="24"/>
          <w:lang w:val="kk-KZ" w:eastAsia="ru-RU"/>
        </w:rPr>
        <w:t xml:space="preserve"> </w:t>
      </w:r>
      <w:r w:rsidR="008F484A">
        <w:rPr>
          <w:rFonts w:eastAsia="Times New Roman" w:cs="Times New Roman"/>
          <w:szCs w:val="24"/>
          <w:lang w:val="en-US" w:eastAsia="ru-RU"/>
        </w:rPr>
        <w:t>×</w:t>
      </w:r>
      <w:r w:rsidR="008F484A">
        <w:rPr>
          <w:rFonts w:eastAsia="Times New Roman" w:cs="Times New Roman"/>
          <w:szCs w:val="24"/>
          <w:lang w:val="kk-KZ" w:eastAsia="ru-RU"/>
        </w:rPr>
        <w:t xml:space="preserve"> </w:t>
      </w:r>
      <w:r w:rsidR="008F30AA" w:rsidRPr="008F30AA">
        <w:rPr>
          <w:rFonts w:eastAsia="Times New Roman" w:cs="Times New Roman"/>
          <w:szCs w:val="24"/>
          <w:lang w:val="en-US" w:eastAsia="ru-RU"/>
        </w:rPr>
        <w:t xml:space="preserve">12 = 960 </w:t>
      </w:r>
      <w:r w:rsidR="008F30AA" w:rsidRPr="008F30AA">
        <w:rPr>
          <w:rFonts w:eastAsia="Times New Roman" w:cs="Times New Roman"/>
          <w:szCs w:val="24"/>
          <w:lang w:eastAsia="ru-RU"/>
        </w:rPr>
        <w:t>м</w:t>
      </w:r>
      <w:r w:rsidR="008F30AA" w:rsidRPr="008F484A">
        <w:rPr>
          <w:rFonts w:eastAsia="Times New Roman" w:cs="Times New Roman"/>
          <w:szCs w:val="24"/>
          <w:vertAlign w:val="superscript"/>
          <w:lang w:val="en-US" w:eastAsia="ru-RU"/>
        </w:rPr>
        <w:t>2</w:t>
      </w:r>
    </w:p>
    <w:p w14:paraId="1D13D2ED" w14:textId="77777777" w:rsidR="008F484A" w:rsidRDefault="008F484A" w:rsidP="008B1E7A">
      <w:pPr>
        <w:spacing w:line="240" w:lineRule="auto"/>
        <w:ind w:firstLine="567"/>
        <w:jc w:val="both"/>
        <w:rPr>
          <w:rFonts w:eastAsia="Times New Roman" w:cs="Times New Roman"/>
          <w:szCs w:val="24"/>
          <w:lang w:val="kk-KZ" w:eastAsia="ru-RU"/>
        </w:rPr>
      </w:pPr>
    </w:p>
    <w:p w14:paraId="1C8FA28B" w14:textId="77777777" w:rsidR="008F484A" w:rsidRDefault="008F484A" w:rsidP="008F484A">
      <w:pPr>
        <w:spacing w:line="240" w:lineRule="auto"/>
        <w:jc w:val="center"/>
        <w:rPr>
          <w:rFonts w:eastAsia="Times New Roman" w:cs="Times New Roman"/>
          <w:szCs w:val="24"/>
          <w:lang w:val="kk-KZ" w:eastAsia="ru-RU"/>
        </w:rPr>
      </w:pPr>
      <m:oMathPara>
        <m:oMath>
          <m:r>
            <w:rPr>
              <w:rFonts w:ascii="Cambria Math" w:eastAsia="Times New Roman" w:hAnsi="Cambria Math" w:cs="Times New Roman"/>
              <w:szCs w:val="24"/>
              <w:lang w:val="kk-KZ" w:eastAsia="ru-RU"/>
            </w:rPr>
            <m:t>Q=</m:t>
          </m:r>
          <m:f>
            <m:fPr>
              <m:ctrlPr>
                <w:rPr>
                  <w:rFonts w:ascii="Cambria Math" w:eastAsia="Times New Roman" w:hAnsi="Cambria Math" w:cs="Times New Roman"/>
                  <w:i/>
                  <w:szCs w:val="24"/>
                  <w:lang w:eastAsia="ru-RU"/>
                </w:rPr>
              </m:ctrlPr>
            </m:fPr>
            <m:num>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Е</m:t>
                  </m:r>
                </m:e>
                <m:sub>
                  <m:r>
                    <w:rPr>
                      <w:rFonts w:ascii="Cambria Math" w:eastAsia="Times New Roman" w:hAnsi="Cambria Math" w:cs="Times New Roman"/>
                      <w:szCs w:val="24"/>
                      <w:lang w:eastAsia="ru-RU"/>
                    </w:rPr>
                    <m:t>Т</m:t>
                  </m:r>
                </m:sub>
              </m:sSub>
            </m:num>
            <m:den>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V</m:t>
                  </m:r>
                </m:e>
                <m:sub>
                  <m:r>
                    <w:rPr>
                      <w:rFonts w:ascii="Cambria Math" w:eastAsia="Times New Roman" w:hAnsi="Cambria Math" w:cs="Times New Roman"/>
                      <w:szCs w:val="24"/>
                      <w:lang w:eastAsia="ru-RU"/>
                    </w:rPr>
                    <m:t>1</m:t>
                  </m:r>
                </m:sub>
              </m:sSub>
            </m:den>
          </m:f>
          <m:r>
            <w:rPr>
              <w:rFonts w:ascii="Cambria Math" w:eastAsia="Times New Roman" w:hAnsi="Cambria Math" w:cs="Times New Roman"/>
              <w:szCs w:val="24"/>
              <w:lang w:eastAsia="ru-RU"/>
            </w:rPr>
            <m:t>=</m:t>
          </m:r>
          <m:f>
            <m:fPr>
              <m:ctrlPr>
                <w:rPr>
                  <w:rFonts w:ascii="Cambria Math" w:eastAsia="Times New Roman" w:hAnsi="Cambria Math" w:cs="Times New Roman"/>
                  <w:i/>
                  <w:szCs w:val="24"/>
                  <w:lang w:eastAsia="ru-RU"/>
                </w:rPr>
              </m:ctrlPr>
            </m:fPr>
            <m:num>
              <m:r>
                <w:rPr>
                  <w:rFonts w:ascii="Cambria Math" w:eastAsia="Times New Roman" w:hAnsi="Cambria Math" w:cs="Times New Roman"/>
                  <w:szCs w:val="24"/>
                  <w:lang w:eastAsia="ru-RU"/>
                </w:rPr>
                <m:t>1 500 000</m:t>
              </m:r>
            </m:num>
            <m:den>
              <m:r>
                <w:rPr>
                  <w:rFonts w:ascii="Cambria Math" w:eastAsia="Times New Roman" w:hAnsi="Cambria Math" w:cs="Times New Roman"/>
                  <w:szCs w:val="24"/>
                  <w:lang w:eastAsia="ru-RU"/>
                </w:rPr>
                <m:t>7 040</m:t>
              </m:r>
            </m:den>
          </m:f>
          <m:r>
            <w:rPr>
              <w:rFonts w:ascii="Cambria Math" w:eastAsia="Times New Roman" w:hAnsi="Cambria Math" w:cs="Times New Roman"/>
              <w:szCs w:val="24"/>
              <w:lang w:eastAsia="ru-RU"/>
            </w:rPr>
            <m:t>=213</m:t>
          </m:r>
        </m:oMath>
      </m:oMathPara>
    </w:p>
    <w:p w14:paraId="4D5B7D2C" w14:textId="77777777" w:rsidR="008F484A" w:rsidRDefault="008F484A" w:rsidP="008B1E7A">
      <w:pPr>
        <w:spacing w:line="240" w:lineRule="auto"/>
        <w:ind w:firstLine="567"/>
        <w:jc w:val="both"/>
        <w:rPr>
          <w:rFonts w:eastAsia="Times New Roman" w:cs="Times New Roman"/>
          <w:szCs w:val="24"/>
          <w:lang w:val="kk-KZ" w:eastAsia="ru-RU"/>
        </w:rPr>
      </w:pPr>
    </w:p>
    <w:p w14:paraId="49DDD02F" w14:textId="77777777" w:rsidR="008F484A" w:rsidRDefault="008D0CEE" w:rsidP="008F484A">
      <w:pPr>
        <w:spacing w:line="240" w:lineRule="auto"/>
        <w:ind w:firstLine="567"/>
        <w:jc w:val="center"/>
        <w:rPr>
          <w:rFonts w:eastAsia="Times New Roman" w:cs="Times New Roman"/>
          <w:szCs w:val="24"/>
          <w:lang w:val="en-US" w:eastAsia="ru-RU"/>
        </w:rPr>
      </w:pPr>
      <m:oMathPara>
        <m:oMath>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V</m:t>
              </m:r>
            </m:e>
            <m:sub>
              <m:r>
                <w:rPr>
                  <w:rFonts w:ascii="Cambria Math" w:eastAsia="Times New Roman" w:hAnsi="Cambria Math" w:cs="Times New Roman"/>
                  <w:szCs w:val="24"/>
                  <w:lang w:eastAsia="ru-RU"/>
                </w:rPr>
                <m:t>1</m:t>
              </m:r>
            </m:sub>
          </m:sSub>
          <m:r>
            <w:rPr>
              <w:rFonts w:ascii="Cambria Math" w:eastAsia="Times New Roman" w:hAnsi="Cambria Math" w:cs="Times New Roman"/>
              <w:szCs w:val="24"/>
              <w:lang w:val="en-US" w:eastAsia="ru-RU"/>
            </w:rPr>
            <m:t>=(a+b)/2×</m:t>
          </m:r>
          <m:r>
            <w:rPr>
              <w:rFonts w:ascii="Cambria Math" w:eastAsia="Times New Roman" w:hAnsi="Cambria Math" w:cs="Times New Roman"/>
              <w:szCs w:val="24"/>
              <w:lang w:val="en-US" w:eastAsia="ru-RU"/>
            </w:rPr>
            <m:t>h∙L</m:t>
          </m:r>
        </m:oMath>
      </m:oMathPara>
    </w:p>
    <w:p w14:paraId="5D8874B0" w14:textId="77777777" w:rsidR="008F484A" w:rsidRDefault="008F484A" w:rsidP="008B1E7A">
      <w:pPr>
        <w:spacing w:line="240" w:lineRule="auto"/>
        <w:ind w:firstLine="567"/>
        <w:jc w:val="both"/>
        <w:rPr>
          <w:rFonts w:eastAsia="Times New Roman" w:cs="Times New Roman"/>
          <w:szCs w:val="24"/>
          <w:lang w:val="en-US" w:eastAsia="ru-RU"/>
        </w:rPr>
      </w:pPr>
    </w:p>
    <w:p w14:paraId="56F16711" w14:textId="77777777" w:rsidR="008F30AA" w:rsidRPr="008F30AA" w:rsidRDefault="008F484A" w:rsidP="008F484A">
      <w:pPr>
        <w:spacing w:line="240" w:lineRule="auto"/>
        <w:ind w:firstLine="567"/>
        <w:jc w:val="both"/>
        <w:rPr>
          <w:rFonts w:eastAsia="Times New Roman" w:cs="Times New Roman"/>
          <w:szCs w:val="24"/>
          <w:lang w:eastAsia="ru-RU"/>
        </w:rPr>
      </w:pPr>
      <w:r>
        <w:rPr>
          <w:rFonts w:eastAsia="Times New Roman" w:cs="Times New Roman"/>
          <w:szCs w:val="24"/>
          <w:lang w:val="kk-KZ" w:eastAsia="ru-RU"/>
        </w:rPr>
        <w:t>г</w:t>
      </w:r>
      <w:r>
        <w:rPr>
          <w:rFonts w:eastAsia="Times New Roman" w:cs="Times New Roman"/>
          <w:szCs w:val="24"/>
          <w:lang w:eastAsia="ru-RU"/>
        </w:rPr>
        <w:t>де</w:t>
      </w:r>
      <w:r w:rsidRPr="008F484A">
        <w:rPr>
          <w:rFonts w:eastAsia="Times New Roman" w:cs="Times New Roman"/>
          <w:szCs w:val="24"/>
          <w:lang w:eastAsia="ru-RU"/>
        </w:rPr>
        <w:t xml:space="preserve"> </w:t>
      </w:r>
      <m:oMath>
        <m:r>
          <w:rPr>
            <w:rFonts w:ascii="Cambria Math" w:eastAsia="Times New Roman" w:hAnsi="Cambria Math" w:cs="Times New Roman"/>
            <w:szCs w:val="24"/>
            <w:lang w:val="en-US" w:eastAsia="ru-RU"/>
          </w:rPr>
          <m:t>a</m:t>
        </m:r>
      </m:oMath>
      <w:r>
        <w:rPr>
          <w:rFonts w:eastAsia="Times New Roman" w:cs="Times New Roman"/>
          <w:szCs w:val="24"/>
          <w:lang w:eastAsia="ru-RU"/>
        </w:rPr>
        <w:t xml:space="preserve"> –</w:t>
      </w:r>
      <w:r w:rsidR="008F30AA" w:rsidRPr="008F30AA">
        <w:rPr>
          <w:rFonts w:eastAsia="Times New Roman" w:cs="Times New Roman"/>
          <w:szCs w:val="24"/>
          <w:lang w:eastAsia="ru-RU"/>
        </w:rPr>
        <w:t xml:space="preserve"> ширина верхнего уровня траншеи;</w:t>
      </w:r>
    </w:p>
    <w:p w14:paraId="060BDCEF" w14:textId="77777777" w:rsidR="008F30AA" w:rsidRPr="008F30AA" w:rsidRDefault="008F484A" w:rsidP="008B1E7A">
      <w:pPr>
        <w:spacing w:line="240" w:lineRule="auto"/>
        <w:ind w:firstLine="567"/>
        <w:jc w:val="both"/>
        <w:rPr>
          <w:rFonts w:eastAsia="Times New Roman" w:cs="Times New Roman"/>
          <w:szCs w:val="24"/>
          <w:lang w:eastAsia="ru-RU"/>
        </w:rPr>
      </w:pPr>
      <m:oMath>
        <m:r>
          <w:rPr>
            <w:rFonts w:ascii="Cambria Math" w:eastAsia="Times New Roman" w:hAnsi="Cambria Math" w:cs="Times New Roman"/>
            <w:szCs w:val="24"/>
            <w:lang w:val="en-US" w:eastAsia="ru-RU"/>
          </w:rPr>
          <m:t>b</m:t>
        </m:r>
      </m:oMath>
      <w:r w:rsidR="008F30AA" w:rsidRPr="008F30AA">
        <w:rPr>
          <w:rFonts w:eastAsia="Times New Roman" w:cs="Times New Roman"/>
          <w:szCs w:val="24"/>
          <w:lang w:eastAsia="ru-RU"/>
        </w:rPr>
        <w:t xml:space="preserve"> – ширина нижнего уровня траншеи;</w:t>
      </w:r>
    </w:p>
    <w:p w14:paraId="10276391" w14:textId="77777777" w:rsidR="008F30AA" w:rsidRPr="008F30AA" w:rsidRDefault="008F484A" w:rsidP="008B1E7A">
      <w:pPr>
        <w:spacing w:line="240" w:lineRule="auto"/>
        <w:ind w:firstLine="567"/>
        <w:jc w:val="both"/>
        <w:rPr>
          <w:rFonts w:eastAsia="Times New Roman" w:cs="Times New Roman"/>
          <w:szCs w:val="24"/>
          <w:lang w:eastAsia="ru-RU"/>
        </w:rPr>
      </w:pPr>
      <m:oMath>
        <m:r>
          <w:rPr>
            <w:rFonts w:ascii="Cambria Math" w:eastAsia="Times New Roman" w:hAnsi="Cambria Math" w:cs="Times New Roman"/>
            <w:szCs w:val="24"/>
            <w:lang w:eastAsia="ru-RU"/>
          </w:rPr>
          <m:t>h</m:t>
        </m:r>
      </m:oMath>
      <w:r w:rsidR="008F30AA" w:rsidRPr="008F30AA">
        <w:rPr>
          <w:rFonts w:eastAsia="Times New Roman" w:cs="Times New Roman"/>
          <w:szCs w:val="24"/>
          <w:lang w:eastAsia="ru-RU"/>
        </w:rPr>
        <w:t xml:space="preserve"> – глубина траншеи;</w:t>
      </w:r>
    </w:p>
    <w:p w14:paraId="522361A1" w14:textId="77777777" w:rsidR="008F30AA" w:rsidRPr="008F30AA" w:rsidRDefault="008F484A" w:rsidP="008B1E7A">
      <w:pPr>
        <w:spacing w:line="240" w:lineRule="auto"/>
        <w:ind w:firstLine="567"/>
        <w:jc w:val="both"/>
        <w:rPr>
          <w:rFonts w:eastAsia="Times New Roman" w:cs="Times New Roman"/>
          <w:szCs w:val="24"/>
          <w:lang w:eastAsia="ru-RU"/>
        </w:rPr>
      </w:pPr>
      <m:oMath>
        <m:r>
          <w:rPr>
            <w:rFonts w:ascii="Cambria Math" w:eastAsia="Times New Roman" w:hAnsi="Cambria Math" w:cs="Times New Roman"/>
            <w:szCs w:val="24"/>
            <w:lang w:val="en-US" w:eastAsia="ru-RU"/>
          </w:rPr>
          <m:t>L</m:t>
        </m:r>
      </m:oMath>
      <w:r w:rsidR="008F30AA" w:rsidRPr="008F30AA">
        <w:rPr>
          <w:rFonts w:eastAsia="Times New Roman" w:cs="Times New Roman"/>
          <w:szCs w:val="24"/>
          <w:lang w:eastAsia="ru-RU"/>
        </w:rPr>
        <w:t xml:space="preserve"> – длина траншеи;</w:t>
      </w:r>
    </w:p>
    <w:p w14:paraId="326540EB" w14:textId="77777777" w:rsidR="008F30AA" w:rsidRPr="008F30AA" w:rsidRDefault="008D0CEE" w:rsidP="008B1E7A">
      <w:pPr>
        <w:spacing w:line="240" w:lineRule="auto"/>
        <w:ind w:firstLine="567"/>
        <w:jc w:val="both"/>
        <w:rPr>
          <w:rFonts w:eastAsia="Times New Roman" w:cs="Times New Roman"/>
          <w:szCs w:val="24"/>
          <w:lang w:eastAsia="ru-RU"/>
        </w:rPr>
      </w:pPr>
      <m:oMath>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V</m:t>
            </m:r>
          </m:e>
          <m:sub>
            <m:r>
              <w:rPr>
                <w:rFonts w:ascii="Cambria Math" w:eastAsia="Times New Roman" w:hAnsi="Cambria Math" w:cs="Times New Roman"/>
                <w:szCs w:val="24"/>
                <w:lang w:eastAsia="ru-RU"/>
              </w:rPr>
              <m:t>1</m:t>
            </m:r>
          </m:sub>
        </m:sSub>
      </m:oMath>
      <w:r w:rsidR="008F30AA" w:rsidRPr="008F30AA">
        <w:rPr>
          <w:rFonts w:eastAsia="Times New Roman" w:cs="Times New Roman"/>
          <w:szCs w:val="24"/>
          <w:lang w:eastAsia="ru-RU"/>
        </w:rPr>
        <w:t xml:space="preserve"> – объем траншеи.</w:t>
      </w:r>
    </w:p>
    <w:p w14:paraId="717852A2" w14:textId="77777777" w:rsidR="008F484A" w:rsidRDefault="008F484A" w:rsidP="008B1E7A">
      <w:pPr>
        <w:spacing w:line="240" w:lineRule="auto"/>
        <w:ind w:firstLine="567"/>
        <w:jc w:val="both"/>
        <w:rPr>
          <w:rFonts w:eastAsia="Times New Roman" w:cs="Times New Roman"/>
          <w:szCs w:val="24"/>
          <w:lang w:val="kk-KZ" w:eastAsia="ru-RU"/>
        </w:rPr>
      </w:pPr>
    </w:p>
    <w:p w14:paraId="3006F3D5" w14:textId="77777777" w:rsidR="008F484A" w:rsidRPr="008F484A" w:rsidRDefault="008D0CEE" w:rsidP="008F484A">
      <w:pPr>
        <w:spacing w:line="240" w:lineRule="auto"/>
        <w:jc w:val="center"/>
        <w:rPr>
          <w:rFonts w:eastAsia="Times New Roman" w:cs="Times New Roman"/>
          <w:i/>
          <w:szCs w:val="24"/>
          <w:lang w:val="kk-KZ" w:eastAsia="ru-RU"/>
        </w:rPr>
      </w:pPr>
      <m:oMathPara>
        <m:oMath>
          <m:sSub>
            <m:sSubPr>
              <m:ctrlPr>
                <w:rPr>
                  <w:rFonts w:ascii="Cambria Math" w:eastAsia="Times New Roman" w:hAnsi="Cambria Math" w:cs="Times New Roman"/>
                  <w:i/>
                  <w:szCs w:val="24"/>
                  <w:lang w:eastAsia="ru-RU"/>
                </w:rPr>
              </m:ctrlPr>
            </m:sSubPr>
            <m:e>
              <m:r>
                <w:rPr>
                  <w:rFonts w:ascii="Cambria Math" w:eastAsia="Times New Roman" w:hAnsi="Cambria Math" w:cs="Times New Roman"/>
                  <w:szCs w:val="24"/>
                  <w:lang w:eastAsia="ru-RU"/>
                </w:rPr>
                <m:t>V</m:t>
              </m:r>
            </m:e>
            <m:sub>
              <m:r>
                <w:rPr>
                  <w:rFonts w:ascii="Cambria Math" w:eastAsia="Times New Roman" w:hAnsi="Cambria Math" w:cs="Times New Roman"/>
                  <w:szCs w:val="24"/>
                  <w:lang w:eastAsia="ru-RU"/>
                </w:rPr>
                <m:t>1</m:t>
              </m:r>
            </m:sub>
          </m:sSub>
          <m:r>
            <w:rPr>
              <w:rFonts w:ascii="Cambria Math" w:eastAsia="Times New Roman" w:hAnsi="Cambria Math" w:cs="Times New Roman"/>
              <w:szCs w:val="24"/>
              <w:lang w:eastAsia="ru-RU"/>
            </w:rPr>
            <m:t>=</m:t>
          </m:r>
          <m:f>
            <m:fPr>
              <m:ctrlPr>
                <w:rPr>
                  <w:rFonts w:ascii="Cambria Math" w:eastAsia="Times New Roman" w:hAnsi="Cambria Math" w:cs="Times New Roman"/>
                  <w:i/>
                  <w:szCs w:val="24"/>
                  <w:lang w:eastAsia="ru-RU"/>
                </w:rPr>
              </m:ctrlPr>
            </m:fPr>
            <m:num>
              <m:r>
                <w:rPr>
                  <w:rFonts w:ascii="Cambria Math" w:eastAsia="Times New Roman" w:hAnsi="Cambria Math" w:cs="Times New Roman"/>
                  <w:szCs w:val="24"/>
                  <w:lang w:eastAsia="ru-RU"/>
                </w:rPr>
                <m:t>12+10</m:t>
              </m:r>
            </m:num>
            <m:den>
              <m:r>
                <w:rPr>
                  <w:rFonts w:ascii="Cambria Math" w:eastAsia="Times New Roman" w:hAnsi="Cambria Math" w:cs="Times New Roman"/>
                  <w:szCs w:val="24"/>
                  <w:lang w:eastAsia="ru-RU"/>
                </w:rPr>
                <m:t>2</m:t>
              </m:r>
            </m:den>
          </m:f>
          <m:r>
            <w:rPr>
              <w:rFonts w:ascii="Cambria Math" w:eastAsia="Times New Roman" w:hAnsi="Cambria Math" w:cs="Times New Roman"/>
              <w:szCs w:val="24"/>
              <w:lang w:eastAsia="ru-RU"/>
            </w:rPr>
            <m:t xml:space="preserve">×8×80=7 040 </m:t>
          </m:r>
          <m:sSup>
            <m:sSupPr>
              <m:ctrlPr>
                <w:rPr>
                  <w:rFonts w:ascii="Cambria Math" w:eastAsia="Times New Roman" w:hAnsi="Cambria Math" w:cs="Times New Roman"/>
                  <w:i/>
                  <w:szCs w:val="24"/>
                  <w:lang w:val="kk-KZ" w:eastAsia="ru-RU"/>
                </w:rPr>
              </m:ctrlPr>
            </m:sSupPr>
            <m:e>
              <m:r>
                <w:rPr>
                  <w:rFonts w:ascii="Cambria Math" w:eastAsia="Times New Roman" w:hAnsi="Cambria Math" w:cs="Times New Roman"/>
                  <w:szCs w:val="24"/>
                  <w:lang w:val="kk-KZ" w:eastAsia="ru-RU"/>
                </w:rPr>
                <m:t>м</m:t>
              </m:r>
            </m:e>
            <m:sup>
              <m:r>
                <w:rPr>
                  <w:rFonts w:ascii="Cambria Math" w:eastAsia="Times New Roman" w:hAnsi="Cambria Math" w:cs="Times New Roman"/>
                  <w:szCs w:val="24"/>
                  <w:lang w:val="kk-KZ" w:eastAsia="ru-RU"/>
                </w:rPr>
                <m:t>3</m:t>
              </m:r>
            </m:sup>
          </m:sSup>
        </m:oMath>
      </m:oMathPara>
    </w:p>
    <w:p w14:paraId="15C50A46" w14:textId="77777777" w:rsidR="008F30AA" w:rsidRDefault="008F30AA" w:rsidP="008B1E7A">
      <w:pPr>
        <w:spacing w:line="240" w:lineRule="auto"/>
        <w:ind w:firstLine="567"/>
        <w:jc w:val="both"/>
        <w:rPr>
          <w:rFonts w:eastAsia="Times New Roman" w:cs="Times New Roman"/>
          <w:szCs w:val="24"/>
          <w:lang w:val="kk-KZ" w:eastAsia="ru-RU"/>
        </w:rPr>
      </w:pPr>
    </w:p>
    <w:p w14:paraId="4327D561" w14:textId="77777777" w:rsidR="008F484A" w:rsidRDefault="008F484A" w:rsidP="008B1E7A">
      <w:pPr>
        <w:spacing w:line="240" w:lineRule="auto"/>
        <w:ind w:firstLine="567"/>
        <w:jc w:val="both"/>
        <w:rPr>
          <w:rFonts w:eastAsia="Times New Roman" w:cs="Times New Roman"/>
          <w:szCs w:val="24"/>
          <w:lang w:val="kk-KZ" w:eastAsia="ru-RU"/>
        </w:rPr>
      </w:pPr>
    </w:p>
    <w:p w14:paraId="6A31BBAF" w14:textId="77777777" w:rsidR="008F484A" w:rsidRDefault="008F484A" w:rsidP="008B1E7A">
      <w:pPr>
        <w:spacing w:line="240" w:lineRule="auto"/>
        <w:ind w:firstLine="567"/>
        <w:jc w:val="both"/>
        <w:rPr>
          <w:rFonts w:eastAsia="Times New Roman" w:cs="Times New Roman"/>
          <w:szCs w:val="24"/>
          <w:lang w:val="kk-KZ" w:eastAsia="ru-RU"/>
        </w:rPr>
      </w:pPr>
    </w:p>
    <w:p w14:paraId="10FA136D" w14:textId="77777777" w:rsidR="008F484A" w:rsidRDefault="008F484A" w:rsidP="008B1E7A">
      <w:pPr>
        <w:spacing w:line="240" w:lineRule="auto"/>
        <w:ind w:firstLine="567"/>
        <w:jc w:val="both"/>
        <w:rPr>
          <w:rFonts w:eastAsia="Times New Roman" w:cs="Times New Roman"/>
          <w:szCs w:val="24"/>
          <w:lang w:val="kk-KZ" w:eastAsia="ru-RU"/>
        </w:rPr>
      </w:pPr>
    </w:p>
    <w:p w14:paraId="64C7F0D2" w14:textId="77777777" w:rsidR="008F484A" w:rsidRDefault="008F484A" w:rsidP="008B1E7A">
      <w:pPr>
        <w:spacing w:line="240" w:lineRule="auto"/>
        <w:ind w:firstLine="567"/>
        <w:jc w:val="both"/>
        <w:rPr>
          <w:rFonts w:eastAsia="Times New Roman" w:cs="Times New Roman"/>
          <w:szCs w:val="24"/>
          <w:lang w:val="kk-KZ" w:eastAsia="ru-RU"/>
        </w:rPr>
      </w:pPr>
    </w:p>
    <w:p w14:paraId="656E9947" w14:textId="77777777" w:rsidR="008F484A" w:rsidRDefault="008F484A" w:rsidP="008B1E7A">
      <w:pPr>
        <w:spacing w:line="240" w:lineRule="auto"/>
        <w:ind w:firstLine="567"/>
        <w:jc w:val="both"/>
        <w:rPr>
          <w:rFonts w:eastAsia="Times New Roman" w:cs="Times New Roman"/>
          <w:szCs w:val="24"/>
          <w:lang w:val="kk-KZ" w:eastAsia="ru-RU"/>
        </w:rPr>
      </w:pPr>
    </w:p>
    <w:p w14:paraId="5EFB35B2" w14:textId="77777777" w:rsidR="008F484A" w:rsidRDefault="008F484A" w:rsidP="008B1E7A">
      <w:pPr>
        <w:spacing w:line="240" w:lineRule="auto"/>
        <w:ind w:firstLine="567"/>
        <w:jc w:val="both"/>
        <w:rPr>
          <w:rFonts w:eastAsia="Times New Roman" w:cs="Times New Roman"/>
          <w:szCs w:val="24"/>
          <w:lang w:val="kk-KZ" w:eastAsia="ru-RU"/>
        </w:rPr>
      </w:pPr>
    </w:p>
    <w:p w14:paraId="6647E5FF" w14:textId="77777777" w:rsidR="008F484A" w:rsidRDefault="008F484A" w:rsidP="008B1E7A">
      <w:pPr>
        <w:spacing w:line="240" w:lineRule="auto"/>
        <w:ind w:firstLine="567"/>
        <w:jc w:val="both"/>
        <w:rPr>
          <w:rFonts w:eastAsia="Times New Roman" w:cs="Times New Roman"/>
          <w:szCs w:val="24"/>
          <w:lang w:val="kk-KZ" w:eastAsia="ru-RU"/>
        </w:rPr>
      </w:pPr>
    </w:p>
    <w:p w14:paraId="6F4F5CE6" w14:textId="77777777" w:rsidR="008F484A" w:rsidRDefault="008F484A" w:rsidP="008B1E7A">
      <w:pPr>
        <w:spacing w:line="240" w:lineRule="auto"/>
        <w:ind w:firstLine="567"/>
        <w:jc w:val="both"/>
        <w:rPr>
          <w:rFonts w:eastAsia="Times New Roman" w:cs="Times New Roman"/>
          <w:szCs w:val="24"/>
          <w:lang w:val="kk-KZ" w:eastAsia="ru-RU"/>
        </w:rPr>
      </w:pPr>
    </w:p>
    <w:p w14:paraId="52ABC7A8" w14:textId="3769DB68" w:rsidR="008F484A" w:rsidRPr="008F484A" w:rsidRDefault="008F484A" w:rsidP="008F484A">
      <w:pPr>
        <w:spacing w:line="240" w:lineRule="auto"/>
        <w:jc w:val="center"/>
        <w:rPr>
          <w:rFonts w:eastAsia="Times New Roman" w:cs="Times New Roman"/>
          <w:b/>
          <w:szCs w:val="24"/>
          <w:lang w:val="kk-KZ" w:eastAsia="ru-RU"/>
        </w:rPr>
      </w:pPr>
      <w:r w:rsidRPr="008F484A">
        <w:rPr>
          <w:rFonts w:eastAsia="Times New Roman" w:cs="Times New Roman"/>
          <w:b/>
          <w:szCs w:val="24"/>
          <w:lang w:val="kk-KZ" w:eastAsia="ru-RU"/>
        </w:rPr>
        <w:lastRenderedPageBreak/>
        <w:t>Приложение В</w:t>
      </w:r>
    </w:p>
    <w:p w14:paraId="23176BA6" w14:textId="77777777" w:rsidR="008F484A" w:rsidRPr="008F484A" w:rsidRDefault="008F484A" w:rsidP="008F484A">
      <w:pPr>
        <w:spacing w:line="240" w:lineRule="auto"/>
        <w:jc w:val="center"/>
        <w:rPr>
          <w:rFonts w:eastAsia="Times New Roman" w:cs="Times New Roman"/>
          <w:i/>
          <w:szCs w:val="24"/>
          <w:lang w:eastAsia="ru-RU"/>
        </w:rPr>
      </w:pPr>
      <w:r w:rsidRPr="008F484A">
        <w:rPr>
          <w:rFonts w:eastAsia="Times New Roman" w:cs="Times New Roman"/>
          <w:i/>
          <w:szCs w:val="24"/>
          <w:lang w:eastAsia="ru-RU"/>
        </w:rPr>
        <w:t>(информационное)</w:t>
      </w:r>
    </w:p>
    <w:p w14:paraId="54897D32" w14:textId="77777777" w:rsidR="008F30AA" w:rsidRDefault="008F30AA" w:rsidP="00F76D48">
      <w:pPr>
        <w:spacing w:line="240" w:lineRule="auto"/>
        <w:jc w:val="center"/>
        <w:rPr>
          <w:rFonts w:eastAsia="Arial Unicode MS" w:cs="Times New Roman"/>
          <w:b/>
          <w:color w:val="000000"/>
          <w:szCs w:val="24"/>
          <w:lang w:eastAsia="ru-RU" w:bidi="ru-RU"/>
        </w:rPr>
      </w:pPr>
    </w:p>
    <w:p w14:paraId="3994C25A" w14:textId="77777777" w:rsidR="008F484A" w:rsidRDefault="008F484A" w:rsidP="00F76D48">
      <w:pPr>
        <w:spacing w:line="240" w:lineRule="auto"/>
        <w:jc w:val="center"/>
        <w:rPr>
          <w:rFonts w:eastAsia="Arial Unicode MS" w:cs="Times New Roman"/>
          <w:b/>
          <w:color w:val="000000"/>
          <w:szCs w:val="24"/>
          <w:lang w:eastAsia="ru-RU" w:bidi="ru-RU"/>
        </w:rPr>
      </w:pPr>
      <w:r w:rsidRPr="008F484A">
        <w:rPr>
          <w:rFonts w:eastAsia="Arial Unicode MS" w:cs="Times New Roman"/>
          <w:b/>
          <w:color w:val="000000"/>
          <w:szCs w:val="24"/>
          <w:lang w:eastAsia="ru-RU" w:bidi="ru-RU"/>
        </w:rPr>
        <w:t>Траншейная схема складирования ТБО</w:t>
      </w:r>
    </w:p>
    <w:p w14:paraId="1AF0D2B6" w14:textId="77777777" w:rsidR="008F484A" w:rsidRDefault="008F484A" w:rsidP="00F76D48">
      <w:pPr>
        <w:spacing w:line="240" w:lineRule="auto"/>
        <w:jc w:val="center"/>
        <w:rPr>
          <w:rFonts w:eastAsia="Arial Unicode MS" w:cs="Times New Roman"/>
          <w:b/>
          <w:color w:val="000000"/>
          <w:szCs w:val="24"/>
          <w:lang w:eastAsia="ru-RU" w:bidi="ru-RU"/>
        </w:rPr>
      </w:pPr>
    </w:p>
    <w:p w14:paraId="23D045B1" w14:textId="77777777" w:rsidR="008F484A" w:rsidRDefault="008F484A" w:rsidP="008F484A">
      <w:pPr>
        <w:spacing w:line="240" w:lineRule="auto"/>
        <w:jc w:val="center"/>
        <w:rPr>
          <w:rFonts w:eastAsia="Arial Unicode MS" w:cs="Times New Roman"/>
          <w:b/>
          <w:color w:val="000000"/>
          <w:szCs w:val="24"/>
          <w:lang w:eastAsia="ru-RU" w:bidi="ru-RU"/>
        </w:rPr>
      </w:pPr>
      <w:r>
        <w:rPr>
          <w:rFonts w:cs="Times New Roman"/>
          <w:noProof/>
          <w:lang w:eastAsia="ru-RU"/>
        </w:rPr>
        <w:drawing>
          <wp:inline distT="0" distB="0" distL="0" distR="0" wp14:anchorId="4119ACFA" wp14:editId="110DBAC1">
            <wp:extent cx="2392680" cy="1447800"/>
            <wp:effectExtent l="0" t="0" r="7620" b="0"/>
            <wp:docPr id="4" name="Рисунок 7" descr="http://snipov.net/snip/8/8525/x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snipov.net/snip/8/8525/x013.gif"/>
                    <pic:cNvPicPr>
                      <a:picLocks noChangeAspect="1" noChangeArrowheads="1"/>
                    </pic:cNvPicPr>
                  </pic:nvPicPr>
                  <pic:blipFill>
                    <a:blip r:embed="rId9"/>
                    <a:srcRect/>
                    <a:stretch>
                      <a:fillRect/>
                    </a:stretch>
                  </pic:blipFill>
                  <pic:spPr bwMode="auto">
                    <a:xfrm>
                      <a:off x="0" y="0"/>
                      <a:ext cx="2390775" cy="1446647"/>
                    </a:xfrm>
                    <a:prstGeom prst="rect">
                      <a:avLst/>
                    </a:prstGeom>
                    <a:noFill/>
                    <a:ln w="9525">
                      <a:noFill/>
                      <a:miter lim="800000"/>
                      <a:headEnd/>
                      <a:tailEnd/>
                    </a:ln>
                  </pic:spPr>
                </pic:pic>
              </a:graphicData>
            </a:graphic>
          </wp:inline>
        </w:drawing>
      </w:r>
      <w:r>
        <w:rPr>
          <w:rFonts w:cs="Times New Roman"/>
          <w:noProof/>
          <w:lang w:eastAsia="ru-RU"/>
        </w:rPr>
        <w:drawing>
          <wp:inline distT="0" distB="0" distL="0" distR="0" wp14:anchorId="56C23FF9" wp14:editId="751D26B2">
            <wp:extent cx="2628900" cy="1451610"/>
            <wp:effectExtent l="0" t="0" r="0" b="0"/>
            <wp:docPr id="7" name="Рисунок 8" descr="http://snipov.net/snip/8/8525/x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http://snipov.net/snip/8/8525/x014.gif"/>
                    <pic:cNvPicPr>
                      <a:picLocks noChangeAspect="1" noChangeArrowheads="1"/>
                    </pic:cNvPicPr>
                  </pic:nvPicPr>
                  <pic:blipFill>
                    <a:blip r:embed="rId10"/>
                    <a:srcRect/>
                    <a:stretch>
                      <a:fillRect/>
                    </a:stretch>
                  </pic:blipFill>
                  <pic:spPr bwMode="auto">
                    <a:xfrm>
                      <a:off x="0" y="0"/>
                      <a:ext cx="2628900" cy="1451610"/>
                    </a:xfrm>
                    <a:prstGeom prst="rect">
                      <a:avLst/>
                    </a:prstGeom>
                    <a:noFill/>
                    <a:ln w="9525">
                      <a:noFill/>
                      <a:miter lim="800000"/>
                      <a:headEnd/>
                      <a:tailEnd/>
                    </a:ln>
                  </pic:spPr>
                </pic:pic>
              </a:graphicData>
            </a:graphic>
          </wp:inline>
        </w:drawing>
      </w:r>
    </w:p>
    <w:p w14:paraId="080E6C46" w14:textId="77777777" w:rsidR="008F484A" w:rsidRDefault="008F484A" w:rsidP="008F484A">
      <w:pPr>
        <w:spacing w:line="240" w:lineRule="auto"/>
        <w:jc w:val="center"/>
        <w:rPr>
          <w:rFonts w:eastAsia="Arial Unicode MS" w:cs="Times New Roman"/>
          <w:b/>
          <w:color w:val="000000"/>
          <w:szCs w:val="24"/>
          <w:lang w:eastAsia="ru-RU" w:bidi="ru-RU"/>
        </w:rPr>
      </w:pPr>
      <w:r>
        <w:rPr>
          <w:rFonts w:cs="Times New Roman"/>
          <w:noProof/>
          <w:lang w:eastAsia="ru-RU"/>
        </w:rPr>
        <w:drawing>
          <wp:inline distT="0" distB="0" distL="0" distR="0" wp14:anchorId="7A626270" wp14:editId="2B67528F">
            <wp:extent cx="5354969" cy="1554480"/>
            <wp:effectExtent l="0" t="0" r="0" b="7620"/>
            <wp:docPr id="10" name="Рисунок 9" descr="http://snipov.net/snip/8/8525/x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http://snipov.net/snip/8/8525/x016.gif"/>
                    <pic:cNvPicPr>
                      <a:picLocks noChangeAspect="1" noChangeArrowheads="1"/>
                    </pic:cNvPicPr>
                  </pic:nvPicPr>
                  <pic:blipFill>
                    <a:blip r:embed="rId11"/>
                    <a:srcRect/>
                    <a:stretch>
                      <a:fillRect/>
                    </a:stretch>
                  </pic:blipFill>
                  <pic:spPr bwMode="auto">
                    <a:xfrm>
                      <a:off x="0" y="0"/>
                      <a:ext cx="5362575" cy="1556688"/>
                    </a:xfrm>
                    <a:prstGeom prst="rect">
                      <a:avLst/>
                    </a:prstGeom>
                    <a:noFill/>
                    <a:ln w="9525">
                      <a:noFill/>
                      <a:miter lim="800000"/>
                      <a:headEnd/>
                      <a:tailEnd/>
                    </a:ln>
                  </pic:spPr>
                </pic:pic>
              </a:graphicData>
            </a:graphic>
          </wp:inline>
        </w:drawing>
      </w:r>
      <w:r>
        <w:rPr>
          <w:rFonts w:cs="Times New Roman"/>
          <w:noProof/>
          <w:lang w:eastAsia="ru-RU"/>
        </w:rPr>
        <w:drawing>
          <wp:inline distT="0" distB="0" distL="0" distR="0" wp14:anchorId="35D6F2C5" wp14:editId="122C3999">
            <wp:extent cx="5478391" cy="1554480"/>
            <wp:effectExtent l="0" t="0" r="8255" b="7620"/>
            <wp:docPr id="3" name="Рисунок 10" descr="http://snipov.net/snip/8/8525/x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snipov.net/snip/8/8525/x018.gif"/>
                    <pic:cNvPicPr>
                      <a:picLocks noChangeAspect="1" noChangeArrowheads="1"/>
                    </pic:cNvPicPr>
                  </pic:nvPicPr>
                  <pic:blipFill>
                    <a:blip r:embed="rId12"/>
                    <a:srcRect/>
                    <a:stretch>
                      <a:fillRect/>
                    </a:stretch>
                  </pic:blipFill>
                  <pic:spPr bwMode="auto">
                    <a:xfrm>
                      <a:off x="0" y="0"/>
                      <a:ext cx="5486400" cy="1556753"/>
                    </a:xfrm>
                    <a:prstGeom prst="rect">
                      <a:avLst/>
                    </a:prstGeom>
                    <a:noFill/>
                    <a:ln w="9525">
                      <a:noFill/>
                      <a:miter lim="800000"/>
                      <a:headEnd/>
                      <a:tailEnd/>
                    </a:ln>
                  </pic:spPr>
                </pic:pic>
              </a:graphicData>
            </a:graphic>
          </wp:inline>
        </w:drawing>
      </w:r>
    </w:p>
    <w:p w14:paraId="2C5C6C28" w14:textId="77777777" w:rsidR="008F30AA" w:rsidRDefault="008F30AA" w:rsidP="00F76D48">
      <w:pPr>
        <w:spacing w:line="240" w:lineRule="auto"/>
        <w:jc w:val="center"/>
        <w:rPr>
          <w:rFonts w:eastAsia="Arial Unicode MS" w:cs="Times New Roman"/>
          <w:b/>
          <w:color w:val="000000"/>
          <w:szCs w:val="24"/>
          <w:lang w:eastAsia="ru-RU" w:bidi="ru-RU"/>
        </w:rPr>
      </w:pPr>
    </w:p>
    <w:p w14:paraId="70AE133E" w14:textId="77777777" w:rsidR="00164BD7" w:rsidRPr="00164BD7" w:rsidRDefault="00164BD7" w:rsidP="00164BD7">
      <w:pPr>
        <w:spacing w:line="240" w:lineRule="auto"/>
        <w:ind w:firstLine="567"/>
        <w:jc w:val="both"/>
        <w:rPr>
          <w:rFonts w:eastAsia="Arial Unicode MS" w:cs="Times New Roman"/>
          <w:color w:val="000000"/>
          <w:sz w:val="20"/>
          <w:szCs w:val="20"/>
          <w:lang w:eastAsia="ru-RU" w:bidi="ru-RU"/>
        </w:rPr>
      </w:pPr>
      <w:r w:rsidRPr="00164BD7">
        <w:rPr>
          <w:rFonts w:eastAsia="Arial Unicode MS" w:cs="Times New Roman"/>
          <w:color w:val="000000"/>
          <w:sz w:val="20"/>
          <w:szCs w:val="20"/>
          <w:lang w:eastAsia="ru-RU" w:bidi="ru-RU"/>
        </w:rPr>
        <w:t xml:space="preserve">а </w:t>
      </w:r>
      <w:r>
        <w:rPr>
          <w:rFonts w:eastAsia="Arial Unicode MS" w:cs="Times New Roman"/>
          <w:color w:val="000000"/>
          <w:sz w:val="20"/>
          <w:szCs w:val="20"/>
          <w:lang w:eastAsia="ru-RU" w:bidi="ru-RU"/>
        </w:rPr>
        <w:t>–</w:t>
      </w:r>
      <w:r w:rsidRPr="00164BD7">
        <w:rPr>
          <w:rFonts w:eastAsia="Arial Unicode MS" w:cs="Times New Roman"/>
          <w:color w:val="000000"/>
          <w:sz w:val="20"/>
          <w:szCs w:val="20"/>
          <w:lang w:eastAsia="ru-RU" w:bidi="ru-RU"/>
        </w:rPr>
        <w:t xml:space="preserve"> поперечный разрез траншеи первого яруса перед складированием ТБО;</w:t>
      </w:r>
    </w:p>
    <w:p w14:paraId="6125341F" w14:textId="77777777" w:rsidR="00164BD7" w:rsidRPr="00164BD7" w:rsidRDefault="00164BD7" w:rsidP="00164BD7">
      <w:pPr>
        <w:spacing w:line="240" w:lineRule="auto"/>
        <w:ind w:firstLine="567"/>
        <w:jc w:val="both"/>
        <w:rPr>
          <w:rFonts w:eastAsia="Arial Unicode MS" w:cs="Times New Roman"/>
          <w:color w:val="000000"/>
          <w:sz w:val="20"/>
          <w:szCs w:val="20"/>
          <w:lang w:eastAsia="ru-RU" w:bidi="ru-RU"/>
        </w:rPr>
      </w:pPr>
      <w:r w:rsidRPr="00164BD7">
        <w:rPr>
          <w:rFonts w:eastAsia="Arial Unicode MS" w:cs="Times New Roman"/>
          <w:color w:val="000000"/>
          <w:sz w:val="20"/>
          <w:szCs w:val="20"/>
          <w:lang w:eastAsia="ru-RU" w:bidi="ru-RU"/>
        </w:rPr>
        <w:t xml:space="preserve">б </w:t>
      </w:r>
      <w:r>
        <w:rPr>
          <w:rFonts w:eastAsia="Arial Unicode MS" w:cs="Times New Roman"/>
          <w:color w:val="000000"/>
          <w:sz w:val="20"/>
          <w:szCs w:val="20"/>
          <w:lang w:eastAsia="ru-RU" w:bidi="ru-RU"/>
        </w:rPr>
        <w:t>–</w:t>
      </w:r>
      <w:r w:rsidRPr="00164BD7">
        <w:rPr>
          <w:rFonts w:eastAsia="Arial Unicode MS" w:cs="Times New Roman"/>
          <w:color w:val="000000"/>
          <w:sz w:val="20"/>
          <w:szCs w:val="20"/>
          <w:lang w:eastAsia="ru-RU" w:bidi="ru-RU"/>
        </w:rPr>
        <w:t xml:space="preserve"> поперечный разрез траншеи первого яруса, заполненной ТБО;</w:t>
      </w:r>
    </w:p>
    <w:p w14:paraId="6B4D7A2D" w14:textId="77777777" w:rsidR="00164BD7" w:rsidRPr="00164BD7" w:rsidRDefault="00164BD7" w:rsidP="00164BD7">
      <w:pPr>
        <w:spacing w:line="240" w:lineRule="auto"/>
        <w:ind w:firstLine="567"/>
        <w:jc w:val="both"/>
        <w:rPr>
          <w:rFonts w:eastAsia="Arial Unicode MS" w:cs="Times New Roman"/>
          <w:color w:val="000000"/>
          <w:sz w:val="20"/>
          <w:szCs w:val="20"/>
          <w:lang w:eastAsia="ru-RU" w:bidi="ru-RU"/>
        </w:rPr>
      </w:pPr>
      <w:r w:rsidRPr="00164BD7">
        <w:rPr>
          <w:rFonts w:eastAsia="Arial Unicode MS" w:cs="Times New Roman"/>
          <w:color w:val="000000"/>
          <w:sz w:val="20"/>
          <w:szCs w:val="20"/>
          <w:lang w:eastAsia="ru-RU" w:bidi="ru-RU"/>
        </w:rPr>
        <w:t xml:space="preserve">в </w:t>
      </w:r>
      <w:r>
        <w:rPr>
          <w:rFonts w:eastAsia="Arial Unicode MS" w:cs="Times New Roman"/>
          <w:color w:val="000000"/>
          <w:sz w:val="20"/>
          <w:szCs w:val="20"/>
          <w:lang w:eastAsia="ru-RU" w:bidi="ru-RU"/>
        </w:rPr>
        <w:t>–</w:t>
      </w:r>
      <w:r w:rsidRPr="00164BD7">
        <w:rPr>
          <w:rFonts w:eastAsia="Arial Unicode MS" w:cs="Times New Roman"/>
          <w:color w:val="000000"/>
          <w:sz w:val="20"/>
          <w:szCs w:val="20"/>
          <w:lang w:eastAsia="ru-RU" w:bidi="ru-RU"/>
        </w:rPr>
        <w:t xml:space="preserve"> поперечный разрез траншеи первого яруса, заполненной ТБО  изолированной грунтом;</w:t>
      </w:r>
    </w:p>
    <w:p w14:paraId="1655064A" w14:textId="77777777" w:rsidR="00164BD7" w:rsidRPr="00164BD7" w:rsidRDefault="00164BD7" w:rsidP="00164BD7">
      <w:pPr>
        <w:spacing w:line="240" w:lineRule="auto"/>
        <w:ind w:firstLine="567"/>
        <w:jc w:val="both"/>
        <w:rPr>
          <w:rFonts w:eastAsia="Arial Unicode MS" w:cs="Times New Roman"/>
          <w:color w:val="000000"/>
          <w:sz w:val="20"/>
          <w:szCs w:val="20"/>
          <w:lang w:eastAsia="ru-RU" w:bidi="ru-RU"/>
        </w:rPr>
      </w:pPr>
      <w:proofErr w:type="gramStart"/>
      <w:r w:rsidRPr="00164BD7">
        <w:rPr>
          <w:rFonts w:eastAsia="Arial Unicode MS" w:cs="Times New Roman"/>
          <w:color w:val="000000"/>
          <w:sz w:val="20"/>
          <w:szCs w:val="20"/>
          <w:lang w:eastAsia="ru-RU" w:bidi="ru-RU"/>
        </w:rPr>
        <w:t>г</w:t>
      </w:r>
      <w:proofErr w:type="gramEnd"/>
      <w:r w:rsidRPr="00164BD7">
        <w:rPr>
          <w:rFonts w:eastAsia="Arial Unicode MS" w:cs="Times New Roman"/>
          <w:color w:val="000000"/>
          <w:sz w:val="20"/>
          <w:szCs w:val="20"/>
          <w:lang w:eastAsia="ru-RU" w:bidi="ru-RU"/>
        </w:rPr>
        <w:t xml:space="preserve"> </w:t>
      </w:r>
      <w:r>
        <w:rPr>
          <w:rFonts w:eastAsia="Arial Unicode MS" w:cs="Times New Roman"/>
          <w:color w:val="000000"/>
          <w:sz w:val="20"/>
          <w:szCs w:val="20"/>
          <w:lang w:eastAsia="ru-RU" w:bidi="ru-RU"/>
        </w:rPr>
        <w:t>–</w:t>
      </w:r>
      <w:r w:rsidRPr="00164BD7">
        <w:rPr>
          <w:rFonts w:eastAsia="Arial Unicode MS" w:cs="Times New Roman"/>
          <w:color w:val="000000"/>
          <w:sz w:val="20"/>
          <w:szCs w:val="20"/>
          <w:lang w:eastAsia="ru-RU" w:bidi="ru-RU"/>
        </w:rPr>
        <w:t xml:space="preserve"> поперечный разрез второй траншеи </w:t>
      </w:r>
      <w:proofErr w:type="spellStart"/>
      <w:r w:rsidRPr="00164BD7">
        <w:rPr>
          <w:rFonts w:eastAsia="Arial Unicode MS" w:cs="Times New Roman"/>
          <w:color w:val="000000"/>
          <w:sz w:val="20"/>
          <w:szCs w:val="20"/>
          <w:lang w:eastAsia="ru-RU" w:bidi="ru-RU"/>
        </w:rPr>
        <w:t>первог</w:t>
      </w:r>
      <w:proofErr w:type="spellEnd"/>
      <w:r w:rsidRPr="00164BD7">
        <w:rPr>
          <w:rFonts w:eastAsia="Arial Unicode MS" w:cs="Times New Roman"/>
          <w:color w:val="000000"/>
          <w:sz w:val="20"/>
          <w:szCs w:val="20"/>
          <w:lang w:eastAsia="ru-RU" w:bidi="ru-RU"/>
        </w:rPr>
        <w:t xml:space="preserve">  яруса;</w:t>
      </w:r>
    </w:p>
    <w:p w14:paraId="56DEF4C3" w14:textId="77777777" w:rsidR="00164BD7" w:rsidRPr="00164BD7" w:rsidRDefault="00164BD7" w:rsidP="00164BD7">
      <w:pPr>
        <w:spacing w:line="240" w:lineRule="auto"/>
        <w:ind w:firstLine="567"/>
        <w:jc w:val="both"/>
        <w:rPr>
          <w:rFonts w:eastAsia="Arial Unicode MS" w:cs="Times New Roman"/>
          <w:color w:val="000000"/>
          <w:sz w:val="20"/>
          <w:szCs w:val="20"/>
          <w:lang w:eastAsia="ru-RU" w:bidi="ru-RU"/>
        </w:rPr>
      </w:pPr>
      <w:r w:rsidRPr="00164BD7">
        <w:rPr>
          <w:rFonts w:eastAsia="Arial Unicode MS" w:cs="Times New Roman"/>
          <w:color w:val="000000"/>
          <w:sz w:val="20"/>
          <w:szCs w:val="20"/>
          <w:lang w:eastAsia="ru-RU" w:bidi="ru-RU"/>
        </w:rPr>
        <w:t>д – несколько и</w:t>
      </w:r>
      <w:r>
        <w:rPr>
          <w:rFonts w:eastAsia="Arial Unicode MS" w:cs="Times New Roman"/>
          <w:color w:val="000000"/>
          <w:sz w:val="20"/>
          <w:szCs w:val="20"/>
          <w:lang w:eastAsia="ru-RU" w:bidi="ru-RU"/>
        </w:rPr>
        <w:t>золированных траншей 1-го яруса.</w:t>
      </w:r>
    </w:p>
    <w:p w14:paraId="4260B94D" w14:textId="77777777" w:rsidR="00164BD7" w:rsidRDefault="00164BD7" w:rsidP="00164BD7">
      <w:pPr>
        <w:spacing w:line="240" w:lineRule="auto"/>
        <w:ind w:firstLine="567"/>
        <w:jc w:val="both"/>
        <w:rPr>
          <w:rFonts w:eastAsia="Arial Unicode MS" w:cs="Times New Roman"/>
          <w:b/>
          <w:color w:val="000000"/>
          <w:szCs w:val="24"/>
          <w:lang w:eastAsia="ru-RU" w:bidi="ru-RU"/>
        </w:rPr>
      </w:pPr>
    </w:p>
    <w:p w14:paraId="13B19E5C" w14:textId="77777777" w:rsidR="008F484A" w:rsidRPr="00164BD7" w:rsidRDefault="008F484A" w:rsidP="008F484A">
      <w:pPr>
        <w:spacing w:line="240" w:lineRule="auto"/>
        <w:ind w:firstLine="567"/>
        <w:jc w:val="both"/>
        <w:rPr>
          <w:rFonts w:eastAsia="Arial Unicode MS" w:cs="Times New Roman"/>
          <w:b/>
          <w:color w:val="000000"/>
          <w:sz w:val="20"/>
          <w:szCs w:val="20"/>
          <w:lang w:eastAsia="ru-RU" w:bidi="ru-RU"/>
        </w:rPr>
      </w:pPr>
      <w:r w:rsidRPr="00164BD7">
        <w:rPr>
          <w:rFonts w:eastAsia="Arial Unicode MS" w:cs="Times New Roman"/>
          <w:b/>
          <w:color w:val="000000"/>
          <w:sz w:val="20"/>
          <w:szCs w:val="20"/>
          <w:lang w:eastAsia="ru-RU" w:bidi="ru-RU"/>
        </w:rPr>
        <w:t>Условные обозначения:</w:t>
      </w:r>
    </w:p>
    <w:p w14:paraId="2014EBAB" w14:textId="77777777" w:rsidR="00164BD7" w:rsidRPr="00164BD7" w:rsidRDefault="00164BD7" w:rsidP="008F484A">
      <w:pPr>
        <w:spacing w:line="240" w:lineRule="auto"/>
        <w:ind w:firstLine="567"/>
        <w:jc w:val="both"/>
        <w:rPr>
          <w:rFonts w:eastAsia="Arial Unicode MS" w:cs="Times New Roman"/>
          <w:color w:val="000000"/>
          <w:sz w:val="20"/>
          <w:szCs w:val="20"/>
          <w:lang w:eastAsia="ru-RU" w:bidi="ru-RU"/>
        </w:rPr>
      </w:pPr>
      <w:r w:rsidRPr="00164BD7">
        <w:rPr>
          <w:rFonts w:eastAsia="Arial Unicode MS" w:cs="Times New Roman"/>
          <w:color w:val="000000"/>
          <w:sz w:val="20"/>
          <w:szCs w:val="20"/>
          <w:lang w:eastAsia="ru-RU" w:bidi="ru-RU"/>
        </w:rPr>
        <w:t xml:space="preserve">1 – грунт, вынутый при рытье траншей; </w:t>
      </w:r>
    </w:p>
    <w:p w14:paraId="5DA1B418" w14:textId="77777777" w:rsidR="00164BD7" w:rsidRPr="00164BD7" w:rsidRDefault="00164BD7" w:rsidP="008F484A">
      <w:pPr>
        <w:spacing w:line="240" w:lineRule="auto"/>
        <w:ind w:firstLine="567"/>
        <w:jc w:val="both"/>
        <w:rPr>
          <w:rFonts w:eastAsia="Arial Unicode MS" w:cs="Times New Roman"/>
          <w:color w:val="000000"/>
          <w:sz w:val="20"/>
          <w:szCs w:val="20"/>
          <w:lang w:eastAsia="ru-RU" w:bidi="ru-RU"/>
        </w:rPr>
      </w:pPr>
      <w:r w:rsidRPr="00164BD7">
        <w:rPr>
          <w:rFonts w:eastAsia="Arial Unicode MS" w:cs="Times New Roman"/>
          <w:color w:val="000000"/>
          <w:sz w:val="20"/>
          <w:szCs w:val="20"/>
          <w:lang w:eastAsia="ru-RU" w:bidi="ru-RU"/>
        </w:rPr>
        <w:t xml:space="preserve">2 – траншея; </w:t>
      </w:r>
    </w:p>
    <w:p w14:paraId="1F86E6AB" w14:textId="77777777" w:rsidR="00164BD7" w:rsidRPr="00164BD7" w:rsidRDefault="00164BD7" w:rsidP="008F484A">
      <w:pPr>
        <w:spacing w:line="240" w:lineRule="auto"/>
        <w:ind w:firstLine="567"/>
        <w:jc w:val="both"/>
        <w:rPr>
          <w:rFonts w:eastAsia="Arial Unicode MS" w:cs="Times New Roman"/>
          <w:color w:val="000000"/>
          <w:sz w:val="20"/>
          <w:szCs w:val="20"/>
          <w:lang w:eastAsia="ru-RU" w:bidi="ru-RU"/>
        </w:rPr>
      </w:pPr>
      <w:r w:rsidRPr="00164BD7">
        <w:rPr>
          <w:rFonts w:eastAsia="Arial Unicode MS" w:cs="Times New Roman"/>
          <w:color w:val="000000"/>
          <w:sz w:val="20"/>
          <w:szCs w:val="20"/>
          <w:lang w:eastAsia="ru-RU" w:bidi="ru-RU"/>
        </w:rPr>
        <w:t xml:space="preserve">3 – ТБО; </w:t>
      </w:r>
    </w:p>
    <w:p w14:paraId="154C01D2" w14:textId="77777777" w:rsidR="00164BD7" w:rsidRPr="00164BD7" w:rsidRDefault="00164BD7" w:rsidP="008F484A">
      <w:pPr>
        <w:spacing w:line="240" w:lineRule="auto"/>
        <w:ind w:firstLine="567"/>
        <w:jc w:val="both"/>
        <w:rPr>
          <w:rFonts w:eastAsia="Arial Unicode MS" w:cs="Times New Roman"/>
          <w:color w:val="000000"/>
          <w:sz w:val="20"/>
          <w:szCs w:val="20"/>
          <w:lang w:eastAsia="ru-RU" w:bidi="ru-RU"/>
        </w:rPr>
      </w:pPr>
      <w:r w:rsidRPr="00164BD7">
        <w:rPr>
          <w:rFonts w:eastAsia="Arial Unicode MS" w:cs="Times New Roman"/>
          <w:color w:val="000000"/>
          <w:sz w:val="20"/>
          <w:szCs w:val="20"/>
          <w:lang w:eastAsia="ru-RU" w:bidi="ru-RU"/>
        </w:rPr>
        <w:t xml:space="preserve">4 – промежуточная изоляция; </w:t>
      </w:r>
    </w:p>
    <w:p w14:paraId="1FEE84A5" w14:textId="77777777" w:rsidR="008F484A" w:rsidRPr="00164BD7" w:rsidRDefault="00164BD7" w:rsidP="008F484A">
      <w:pPr>
        <w:spacing w:line="240" w:lineRule="auto"/>
        <w:ind w:firstLine="567"/>
        <w:jc w:val="both"/>
        <w:rPr>
          <w:rFonts w:eastAsia="Arial Unicode MS" w:cs="Times New Roman"/>
          <w:color w:val="000000"/>
          <w:sz w:val="20"/>
          <w:szCs w:val="20"/>
          <w:lang w:eastAsia="ru-RU" w:bidi="ru-RU"/>
        </w:rPr>
      </w:pPr>
      <w:r w:rsidRPr="00164BD7">
        <w:rPr>
          <w:rFonts w:eastAsia="Arial Unicode MS" w:cs="Times New Roman"/>
          <w:color w:val="000000"/>
          <w:sz w:val="20"/>
          <w:szCs w:val="20"/>
          <w:lang w:eastAsia="ru-RU" w:bidi="ru-RU"/>
        </w:rPr>
        <w:t>5 – направление заполнения.</w:t>
      </w:r>
    </w:p>
    <w:p w14:paraId="1C637FFE" w14:textId="77777777" w:rsidR="00164BD7" w:rsidRDefault="00164BD7" w:rsidP="008F484A">
      <w:pPr>
        <w:spacing w:line="240" w:lineRule="auto"/>
        <w:ind w:firstLine="567"/>
        <w:jc w:val="both"/>
        <w:rPr>
          <w:rFonts w:eastAsia="Arial Unicode MS" w:cs="Times New Roman"/>
          <w:b/>
          <w:color w:val="000000"/>
          <w:szCs w:val="24"/>
          <w:lang w:eastAsia="ru-RU" w:bidi="ru-RU"/>
        </w:rPr>
      </w:pPr>
    </w:p>
    <w:p w14:paraId="3031E2C7" w14:textId="77777777" w:rsidR="008F484A" w:rsidRDefault="008F484A" w:rsidP="00F76D48">
      <w:pPr>
        <w:spacing w:line="240" w:lineRule="auto"/>
        <w:jc w:val="center"/>
        <w:rPr>
          <w:rFonts w:eastAsia="Arial Unicode MS" w:cs="Times New Roman"/>
          <w:b/>
          <w:color w:val="000000"/>
          <w:szCs w:val="24"/>
          <w:lang w:eastAsia="ru-RU" w:bidi="ru-RU"/>
        </w:rPr>
      </w:pPr>
      <w:r>
        <w:rPr>
          <w:rFonts w:eastAsia="Arial Unicode MS" w:cs="Times New Roman"/>
          <w:b/>
          <w:color w:val="000000"/>
          <w:szCs w:val="24"/>
          <w:lang w:eastAsia="ru-RU" w:bidi="ru-RU"/>
        </w:rPr>
        <w:t xml:space="preserve">Рисунок В.1 – </w:t>
      </w:r>
      <w:r w:rsidRPr="008F484A">
        <w:rPr>
          <w:rFonts w:eastAsia="Arial Unicode MS" w:cs="Times New Roman"/>
          <w:b/>
          <w:color w:val="000000"/>
          <w:szCs w:val="24"/>
          <w:lang w:eastAsia="ru-RU" w:bidi="ru-RU"/>
        </w:rPr>
        <w:t>Траншейная схема складирования ТБО</w:t>
      </w:r>
    </w:p>
    <w:p w14:paraId="04D5CC48" w14:textId="77777777" w:rsidR="008F484A" w:rsidRDefault="008F484A" w:rsidP="00F76D48">
      <w:pPr>
        <w:spacing w:line="240" w:lineRule="auto"/>
        <w:jc w:val="center"/>
        <w:rPr>
          <w:rFonts w:eastAsia="Arial Unicode MS" w:cs="Times New Roman"/>
          <w:b/>
          <w:color w:val="000000"/>
          <w:szCs w:val="24"/>
          <w:lang w:eastAsia="ru-RU" w:bidi="ru-RU"/>
        </w:rPr>
      </w:pPr>
    </w:p>
    <w:p w14:paraId="190A8D6C" w14:textId="77777777" w:rsidR="008F484A" w:rsidRDefault="008F484A" w:rsidP="008F484A">
      <w:pPr>
        <w:spacing w:line="240" w:lineRule="auto"/>
        <w:jc w:val="both"/>
        <w:rPr>
          <w:rFonts w:eastAsia="Arial Unicode MS" w:cs="Times New Roman"/>
          <w:b/>
          <w:color w:val="000000"/>
          <w:szCs w:val="24"/>
          <w:lang w:eastAsia="ru-RU" w:bidi="ru-RU"/>
        </w:rPr>
      </w:pPr>
    </w:p>
    <w:p w14:paraId="44E0229B" w14:textId="77777777" w:rsidR="00164BD7" w:rsidRDefault="00164BD7" w:rsidP="008F484A">
      <w:pPr>
        <w:spacing w:line="240" w:lineRule="auto"/>
        <w:jc w:val="both"/>
        <w:rPr>
          <w:rFonts w:eastAsia="Arial Unicode MS" w:cs="Times New Roman"/>
          <w:b/>
          <w:color w:val="000000"/>
          <w:szCs w:val="24"/>
          <w:lang w:eastAsia="ru-RU" w:bidi="ru-RU"/>
        </w:rPr>
      </w:pPr>
    </w:p>
    <w:p w14:paraId="659C5AE4" w14:textId="77777777" w:rsidR="00164BD7" w:rsidRDefault="00164BD7" w:rsidP="008F484A">
      <w:pPr>
        <w:spacing w:line="240" w:lineRule="auto"/>
        <w:jc w:val="both"/>
        <w:rPr>
          <w:rFonts w:eastAsia="Arial Unicode MS" w:cs="Times New Roman"/>
          <w:b/>
          <w:color w:val="000000"/>
          <w:szCs w:val="24"/>
          <w:lang w:eastAsia="ru-RU" w:bidi="ru-RU"/>
        </w:rPr>
      </w:pPr>
    </w:p>
    <w:p w14:paraId="3A57BAB7" w14:textId="77777777" w:rsidR="00164BD7" w:rsidRDefault="00164BD7" w:rsidP="008F484A">
      <w:pPr>
        <w:spacing w:line="240" w:lineRule="auto"/>
        <w:jc w:val="both"/>
        <w:rPr>
          <w:rFonts w:eastAsia="Arial Unicode MS" w:cs="Times New Roman"/>
          <w:b/>
          <w:color w:val="000000"/>
          <w:szCs w:val="24"/>
          <w:lang w:val="kk-KZ" w:eastAsia="ru-RU" w:bidi="ru-RU"/>
        </w:rPr>
      </w:pPr>
    </w:p>
    <w:p w14:paraId="52A2C8CF" w14:textId="77777777" w:rsidR="00E007CD" w:rsidRDefault="00E007CD" w:rsidP="00F76D48">
      <w:pPr>
        <w:spacing w:line="240" w:lineRule="auto"/>
        <w:jc w:val="center"/>
        <w:rPr>
          <w:rFonts w:eastAsia="Arial Unicode MS" w:cs="Times New Roman"/>
          <w:b/>
          <w:color w:val="000000"/>
          <w:szCs w:val="24"/>
          <w:lang w:eastAsia="ru-RU" w:bidi="ru-RU"/>
        </w:rPr>
      </w:pPr>
      <w:r>
        <w:rPr>
          <w:rFonts w:eastAsia="Arial Unicode MS" w:cs="Times New Roman"/>
          <w:b/>
          <w:color w:val="000000"/>
          <w:szCs w:val="24"/>
          <w:lang w:eastAsia="ru-RU" w:bidi="ru-RU"/>
        </w:rPr>
        <w:lastRenderedPageBreak/>
        <w:t>Библиография</w:t>
      </w:r>
    </w:p>
    <w:p w14:paraId="49FE8E3B" w14:textId="77777777" w:rsidR="00E007CD" w:rsidRDefault="00E007CD" w:rsidP="00F76D48">
      <w:pPr>
        <w:spacing w:line="240" w:lineRule="auto"/>
        <w:jc w:val="center"/>
        <w:rPr>
          <w:rFonts w:eastAsia="Arial Unicode MS" w:cs="Times New Roman"/>
          <w:b/>
          <w:color w:val="000000"/>
          <w:szCs w:val="24"/>
          <w:lang w:eastAsia="ru-RU" w:bidi="ru-RU"/>
        </w:rPr>
      </w:pPr>
    </w:p>
    <w:p w14:paraId="45A34FE4" w14:textId="77777777" w:rsidR="00100306" w:rsidRDefault="00100306" w:rsidP="00100306">
      <w:pPr>
        <w:spacing w:line="240" w:lineRule="auto"/>
        <w:ind w:firstLine="567"/>
        <w:jc w:val="both"/>
        <w:rPr>
          <w:rFonts w:eastAsia="Arial Unicode MS" w:cs="Times New Roman"/>
          <w:color w:val="000000"/>
          <w:szCs w:val="24"/>
          <w:lang w:val="kk-KZ" w:eastAsia="ru-RU" w:bidi="ru-RU"/>
        </w:rPr>
      </w:pPr>
      <w:r w:rsidRPr="00100306">
        <w:rPr>
          <w:rFonts w:eastAsia="Arial Unicode MS" w:cs="Times New Roman"/>
          <w:color w:val="000000"/>
          <w:szCs w:val="24"/>
          <w:lang w:eastAsia="ru-RU" w:bidi="ru-RU"/>
        </w:rPr>
        <w:t xml:space="preserve">[1] Санитарно-эпидемиологические требования к содержанию полигонов для твердых бытовых отходов, утвержденные Приказом </w:t>
      </w:r>
      <w:proofErr w:type="spellStart"/>
      <w:r w:rsidRPr="00100306">
        <w:rPr>
          <w:rFonts w:eastAsia="Arial Unicode MS" w:cs="Times New Roman"/>
          <w:color w:val="000000"/>
          <w:szCs w:val="24"/>
          <w:lang w:eastAsia="ru-RU" w:bidi="ru-RU"/>
        </w:rPr>
        <w:t>и.о</w:t>
      </w:r>
      <w:proofErr w:type="spellEnd"/>
      <w:r w:rsidRPr="00100306">
        <w:rPr>
          <w:rFonts w:eastAsia="Arial Unicode MS" w:cs="Times New Roman"/>
          <w:color w:val="000000"/>
          <w:szCs w:val="24"/>
          <w:lang w:eastAsia="ru-RU" w:bidi="ru-RU"/>
        </w:rPr>
        <w:t>. Министра здравоохранения Республики Казахстан от 24 марта 2005 года № 137</w:t>
      </w:r>
      <w:r>
        <w:rPr>
          <w:rFonts w:eastAsia="Arial Unicode MS" w:cs="Times New Roman"/>
          <w:color w:val="000000"/>
          <w:szCs w:val="24"/>
          <w:lang w:val="kk-KZ" w:eastAsia="ru-RU" w:bidi="ru-RU"/>
        </w:rPr>
        <w:t>.</w:t>
      </w:r>
    </w:p>
    <w:p w14:paraId="253CAB3B" w14:textId="77777777" w:rsidR="00100306" w:rsidRDefault="00ED2054" w:rsidP="00100306">
      <w:pPr>
        <w:spacing w:line="240" w:lineRule="auto"/>
        <w:ind w:firstLine="567"/>
        <w:jc w:val="both"/>
        <w:rPr>
          <w:rFonts w:eastAsia="Arial Unicode MS" w:cs="Times New Roman"/>
          <w:color w:val="000000"/>
          <w:szCs w:val="24"/>
          <w:lang w:val="kk-KZ" w:eastAsia="ru-RU" w:bidi="ru-RU"/>
        </w:rPr>
      </w:pPr>
      <w:r w:rsidRPr="00ED2054">
        <w:rPr>
          <w:rFonts w:eastAsia="Arial Unicode MS" w:cs="Times New Roman"/>
          <w:color w:val="000000"/>
          <w:szCs w:val="24"/>
          <w:lang w:eastAsia="ru-RU" w:bidi="ru-RU"/>
        </w:rPr>
        <w:t>[2] Экологический кодекс Республики Казахстан</w:t>
      </w:r>
      <w:r>
        <w:rPr>
          <w:rFonts w:eastAsia="Arial Unicode MS" w:cs="Times New Roman"/>
          <w:color w:val="000000"/>
          <w:szCs w:val="24"/>
          <w:lang w:val="kk-KZ" w:eastAsia="ru-RU" w:bidi="ru-RU"/>
        </w:rPr>
        <w:t xml:space="preserve"> </w:t>
      </w:r>
      <w:r w:rsidRPr="00ED2054">
        <w:rPr>
          <w:rFonts w:eastAsia="Arial Unicode MS" w:cs="Times New Roman"/>
          <w:color w:val="000000"/>
          <w:szCs w:val="24"/>
          <w:lang w:val="kk-KZ" w:eastAsia="ru-RU" w:bidi="ru-RU"/>
        </w:rPr>
        <w:t>от 9 января 2007 года № 212</w:t>
      </w:r>
      <w:r>
        <w:rPr>
          <w:rFonts w:eastAsia="Arial Unicode MS" w:cs="Times New Roman"/>
          <w:color w:val="000000"/>
          <w:szCs w:val="24"/>
          <w:lang w:val="kk-KZ" w:eastAsia="ru-RU" w:bidi="ru-RU"/>
        </w:rPr>
        <w:t>.</w:t>
      </w:r>
    </w:p>
    <w:p w14:paraId="2381C243" w14:textId="77777777" w:rsidR="0039696E" w:rsidRPr="00ED2054" w:rsidRDefault="00ED2054" w:rsidP="00ED2054">
      <w:pPr>
        <w:spacing w:line="240" w:lineRule="auto"/>
        <w:ind w:firstLine="567"/>
        <w:jc w:val="both"/>
        <w:rPr>
          <w:rFonts w:eastAsia="Arial Unicode MS" w:cs="Times New Roman"/>
          <w:color w:val="000000"/>
          <w:szCs w:val="24"/>
          <w:lang w:eastAsia="ru-RU" w:bidi="ru-RU"/>
        </w:rPr>
      </w:pPr>
      <w:r w:rsidRPr="00ED2054">
        <w:rPr>
          <w:rFonts w:eastAsia="Arial Unicode MS" w:cs="Times New Roman"/>
          <w:color w:val="000000"/>
          <w:szCs w:val="24"/>
          <w:lang w:eastAsia="ru-RU" w:bidi="ru-RU"/>
        </w:rPr>
        <w:t xml:space="preserve">[3]  </w:t>
      </w:r>
      <w:r w:rsidR="0039696E" w:rsidRPr="0039696E">
        <w:rPr>
          <w:rFonts w:eastAsia="Arial Unicode MS" w:cs="Times New Roman"/>
          <w:color w:val="000000"/>
          <w:szCs w:val="24"/>
          <w:lang w:eastAsia="ru-RU" w:bidi="ru-RU"/>
        </w:rPr>
        <w:t>Приказ Министра национальной экономики РК от 20 марта 2015 года №237 «Об утверждении Санитарных правил «Санитарно-эпидемиологические требования по установлению санитарно-защитной зоны производственных объектов»</w:t>
      </w:r>
      <w:r w:rsidRPr="00ED2054">
        <w:rPr>
          <w:rFonts w:eastAsia="Arial Unicode MS" w:cs="Times New Roman"/>
          <w:color w:val="000000"/>
          <w:szCs w:val="24"/>
          <w:lang w:eastAsia="ru-RU" w:bidi="ru-RU"/>
        </w:rPr>
        <w:t>.</w:t>
      </w:r>
    </w:p>
    <w:p w14:paraId="44065749" w14:textId="77777777" w:rsidR="0039696E" w:rsidRPr="00ED2054" w:rsidRDefault="00ED2054" w:rsidP="00ED2054">
      <w:pPr>
        <w:spacing w:line="240" w:lineRule="auto"/>
        <w:ind w:firstLine="567"/>
        <w:jc w:val="both"/>
        <w:rPr>
          <w:rFonts w:eastAsia="Arial Unicode MS" w:cs="Times New Roman"/>
          <w:color w:val="000000"/>
          <w:szCs w:val="24"/>
          <w:lang w:val="kk-KZ" w:eastAsia="ru-RU" w:bidi="ru-RU"/>
        </w:rPr>
      </w:pPr>
      <w:r w:rsidRPr="00ED2054">
        <w:rPr>
          <w:rFonts w:eastAsia="Arial Unicode MS" w:cs="Times New Roman"/>
          <w:color w:val="000000"/>
          <w:szCs w:val="24"/>
          <w:lang w:eastAsia="ru-RU" w:bidi="ru-RU"/>
        </w:rPr>
        <w:t xml:space="preserve">[4] </w:t>
      </w:r>
      <w:r>
        <w:rPr>
          <w:rFonts w:eastAsia="Arial Unicode MS" w:cs="Times New Roman"/>
          <w:color w:val="000000"/>
          <w:szCs w:val="24"/>
          <w:lang w:eastAsia="ru-RU" w:bidi="ru-RU"/>
        </w:rPr>
        <w:t>Приказ М</w:t>
      </w:r>
      <w:r>
        <w:rPr>
          <w:rFonts w:eastAsia="Arial Unicode MS" w:cs="Times New Roman"/>
          <w:color w:val="000000"/>
          <w:szCs w:val="24"/>
          <w:lang w:val="kk-KZ" w:eastAsia="ru-RU" w:bidi="ru-RU"/>
        </w:rPr>
        <w:t>инистера энергетики</w:t>
      </w:r>
      <w:r>
        <w:rPr>
          <w:rFonts w:eastAsia="Arial Unicode MS" w:cs="Times New Roman"/>
          <w:color w:val="000000"/>
          <w:szCs w:val="24"/>
          <w:lang w:eastAsia="ru-RU" w:bidi="ru-RU"/>
        </w:rPr>
        <w:t xml:space="preserve"> Р</w:t>
      </w:r>
      <w:r>
        <w:rPr>
          <w:rFonts w:eastAsia="Arial Unicode MS" w:cs="Times New Roman"/>
          <w:color w:val="000000"/>
          <w:szCs w:val="24"/>
          <w:lang w:val="kk-KZ" w:eastAsia="ru-RU" w:bidi="ru-RU"/>
        </w:rPr>
        <w:t>еспублики Казахстан</w:t>
      </w:r>
      <w:r w:rsidR="0039696E" w:rsidRPr="0039696E">
        <w:rPr>
          <w:rFonts w:eastAsia="Arial Unicode MS" w:cs="Times New Roman"/>
          <w:color w:val="000000"/>
          <w:szCs w:val="24"/>
          <w:lang w:eastAsia="ru-RU" w:bidi="ru-RU"/>
        </w:rPr>
        <w:t xml:space="preserve"> от 11 июля 2016 г. №</w:t>
      </w:r>
      <w:r w:rsidR="00100306">
        <w:rPr>
          <w:rFonts w:eastAsia="Arial Unicode MS" w:cs="Times New Roman"/>
          <w:color w:val="000000"/>
          <w:szCs w:val="24"/>
          <w:lang w:val="kk-KZ" w:eastAsia="ru-RU" w:bidi="ru-RU"/>
        </w:rPr>
        <w:t xml:space="preserve"> </w:t>
      </w:r>
      <w:r w:rsidR="0039696E" w:rsidRPr="0039696E">
        <w:rPr>
          <w:rFonts w:eastAsia="Arial Unicode MS" w:cs="Times New Roman"/>
          <w:color w:val="000000"/>
          <w:szCs w:val="24"/>
          <w:lang w:eastAsia="ru-RU" w:bidi="ru-RU"/>
        </w:rPr>
        <w:t>312 «Об утверждении Правил учета отходов производства и потребления»</w:t>
      </w:r>
      <w:r w:rsidRPr="00ED2054">
        <w:rPr>
          <w:rFonts w:eastAsia="Arial Unicode MS" w:cs="Times New Roman"/>
          <w:color w:val="000000"/>
          <w:szCs w:val="24"/>
          <w:lang w:eastAsia="ru-RU" w:bidi="ru-RU"/>
        </w:rPr>
        <w:t>.</w:t>
      </w:r>
    </w:p>
    <w:p w14:paraId="424F6848" w14:textId="77777777" w:rsidR="0039696E" w:rsidRPr="0039696E" w:rsidRDefault="00ED2054" w:rsidP="0039696E">
      <w:pPr>
        <w:spacing w:line="240" w:lineRule="auto"/>
        <w:ind w:firstLine="567"/>
        <w:jc w:val="both"/>
        <w:rPr>
          <w:rFonts w:eastAsia="Arial Unicode MS" w:cs="Times New Roman"/>
          <w:color w:val="000000"/>
          <w:szCs w:val="24"/>
          <w:lang w:eastAsia="ru-RU" w:bidi="ru-RU"/>
        </w:rPr>
      </w:pPr>
      <w:r w:rsidRPr="00ED2054">
        <w:rPr>
          <w:rFonts w:eastAsia="Arial Unicode MS" w:cs="Times New Roman"/>
          <w:color w:val="000000"/>
          <w:szCs w:val="24"/>
          <w:lang w:eastAsia="ru-RU" w:bidi="ru-RU"/>
        </w:rPr>
        <w:t xml:space="preserve">[5] </w:t>
      </w:r>
      <w:r w:rsidR="0039696E" w:rsidRPr="0039696E">
        <w:rPr>
          <w:rFonts w:eastAsia="Arial Unicode MS" w:cs="Times New Roman"/>
          <w:color w:val="000000"/>
          <w:szCs w:val="24"/>
          <w:lang w:eastAsia="ru-RU" w:bidi="ru-RU"/>
        </w:rPr>
        <w:t>Приказ Министра энергетики РК от 20 февраля 2015 года №115 «Об утверждении форм документов для выдачи разрешений на эмиссии в окружающую среду и правил их заполнения»</w:t>
      </w:r>
    </w:p>
    <w:p w14:paraId="7B60670C" w14:textId="77777777" w:rsidR="0039696E" w:rsidRPr="00100306" w:rsidRDefault="00ED2054" w:rsidP="0039696E">
      <w:pPr>
        <w:spacing w:line="240" w:lineRule="auto"/>
        <w:ind w:firstLine="567"/>
        <w:jc w:val="both"/>
        <w:rPr>
          <w:rFonts w:eastAsia="Arial Unicode MS" w:cs="Times New Roman"/>
          <w:color w:val="000000"/>
          <w:szCs w:val="24"/>
          <w:lang w:val="kk-KZ" w:eastAsia="ru-RU" w:bidi="ru-RU"/>
        </w:rPr>
      </w:pPr>
      <w:r w:rsidRPr="00ED2054">
        <w:rPr>
          <w:rFonts w:eastAsia="Arial Unicode MS" w:cs="Times New Roman"/>
          <w:color w:val="000000"/>
          <w:szCs w:val="24"/>
          <w:lang w:eastAsia="ru-RU" w:bidi="ru-RU"/>
        </w:rPr>
        <w:t xml:space="preserve">[6] </w:t>
      </w:r>
      <w:r w:rsidR="0039696E" w:rsidRPr="0039696E">
        <w:rPr>
          <w:rFonts w:eastAsia="Arial Unicode MS" w:cs="Times New Roman"/>
          <w:color w:val="000000"/>
          <w:szCs w:val="24"/>
          <w:lang w:eastAsia="ru-RU" w:bidi="ru-RU"/>
        </w:rPr>
        <w:t xml:space="preserve">Приказ Министра здравоохранения Республики Казахстан от 23 апреля 2018 года </w:t>
      </w:r>
      <w:r>
        <w:rPr>
          <w:rFonts w:eastAsia="Arial Unicode MS" w:cs="Times New Roman"/>
          <w:color w:val="000000"/>
          <w:szCs w:val="24"/>
          <w:lang w:val="kk-KZ" w:eastAsia="ru-RU" w:bidi="ru-RU"/>
        </w:rPr>
        <w:t xml:space="preserve">                      </w:t>
      </w:r>
      <w:r>
        <w:rPr>
          <w:rFonts w:eastAsia="Arial Unicode MS" w:cs="Times New Roman"/>
          <w:color w:val="000000"/>
          <w:szCs w:val="24"/>
          <w:lang w:eastAsia="ru-RU" w:bidi="ru-RU"/>
        </w:rPr>
        <w:t>№ 18</w:t>
      </w:r>
      <w:r>
        <w:rPr>
          <w:rFonts w:eastAsia="Arial Unicode MS" w:cs="Times New Roman"/>
          <w:color w:val="000000"/>
          <w:szCs w:val="24"/>
          <w:lang w:val="kk-KZ" w:eastAsia="ru-RU" w:bidi="ru-RU"/>
        </w:rPr>
        <w:t>7 «</w:t>
      </w:r>
      <w:r w:rsidR="0039696E" w:rsidRPr="0039696E">
        <w:rPr>
          <w:rFonts w:eastAsia="Arial Unicode MS" w:cs="Times New Roman"/>
          <w:color w:val="000000"/>
          <w:szCs w:val="24"/>
          <w:lang w:eastAsia="ru-RU" w:bidi="ru-RU"/>
        </w:rPr>
        <w:t>Об</w:t>
      </w:r>
      <w:r w:rsidR="00100306">
        <w:rPr>
          <w:rFonts w:eastAsia="Arial Unicode MS" w:cs="Times New Roman"/>
          <w:color w:val="000000"/>
          <w:szCs w:val="24"/>
          <w:lang w:eastAsia="ru-RU" w:bidi="ru-RU"/>
        </w:rPr>
        <w:t xml:space="preserve"> утверждении Санитарных правил </w:t>
      </w:r>
      <w:r w:rsidR="00100306">
        <w:rPr>
          <w:rFonts w:eastAsia="Arial Unicode MS" w:cs="Times New Roman"/>
          <w:color w:val="000000"/>
          <w:szCs w:val="24"/>
          <w:lang w:val="kk-KZ" w:eastAsia="ru-RU" w:bidi="ru-RU"/>
        </w:rPr>
        <w:t>«</w:t>
      </w:r>
      <w:r w:rsidR="0039696E" w:rsidRPr="0039696E">
        <w:rPr>
          <w:rFonts w:eastAsia="Arial Unicode MS" w:cs="Times New Roman"/>
          <w:color w:val="000000"/>
          <w:szCs w:val="24"/>
          <w:lang w:eastAsia="ru-RU" w:bidi="ru-RU"/>
        </w:rPr>
        <w:t>Санитарно-эпидемиологические требования к сбору, использованию, применению, обезвреживанию, транспортировке, хранению и захоронению отх</w:t>
      </w:r>
      <w:r w:rsidR="00100306">
        <w:rPr>
          <w:rFonts w:eastAsia="Arial Unicode MS" w:cs="Times New Roman"/>
          <w:color w:val="000000"/>
          <w:szCs w:val="24"/>
          <w:lang w:eastAsia="ru-RU" w:bidi="ru-RU"/>
        </w:rPr>
        <w:t>одов производства и потребления</w:t>
      </w:r>
      <w:r w:rsidR="00100306">
        <w:rPr>
          <w:rFonts w:eastAsia="Arial Unicode MS" w:cs="Times New Roman"/>
          <w:color w:val="000000"/>
          <w:szCs w:val="24"/>
          <w:lang w:val="kk-KZ" w:eastAsia="ru-RU" w:bidi="ru-RU"/>
        </w:rPr>
        <w:t>».</w:t>
      </w:r>
    </w:p>
    <w:p w14:paraId="3C5E2FD8" w14:textId="77777777" w:rsidR="0039696E" w:rsidRPr="00ED2054" w:rsidRDefault="00ED2054" w:rsidP="0039696E">
      <w:pPr>
        <w:spacing w:line="240" w:lineRule="auto"/>
        <w:ind w:firstLine="567"/>
        <w:jc w:val="both"/>
        <w:rPr>
          <w:rFonts w:eastAsia="Arial Unicode MS" w:cs="Times New Roman"/>
          <w:color w:val="000000"/>
          <w:szCs w:val="24"/>
          <w:lang w:eastAsia="ru-RU" w:bidi="ru-RU"/>
        </w:rPr>
      </w:pPr>
      <w:r w:rsidRPr="00ED2054">
        <w:rPr>
          <w:rFonts w:eastAsia="Arial Unicode MS" w:cs="Times New Roman"/>
          <w:color w:val="000000"/>
          <w:szCs w:val="24"/>
          <w:lang w:eastAsia="ru-RU" w:bidi="ru-RU"/>
        </w:rPr>
        <w:t xml:space="preserve">[7] </w:t>
      </w:r>
      <w:r>
        <w:rPr>
          <w:rFonts w:eastAsia="Arial Unicode MS" w:cs="Times New Roman"/>
          <w:color w:val="000000"/>
          <w:szCs w:val="24"/>
          <w:lang w:eastAsia="ru-RU" w:bidi="ru-RU"/>
        </w:rPr>
        <w:t>Приказ Министра энергетики Р</w:t>
      </w:r>
      <w:r>
        <w:rPr>
          <w:rFonts w:eastAsia="Arial Unicode MS" w:cs="Times New Roman"/>
          <w:color w:val="000000"/>
          <w:szCs w:val="24"/>
          <w:lang w:val="kk-KZ" w:eastAsia="ru-RU" w:bidi="ru-RU"/>
        </w:rPr>
        <w:t>еспублики Казахстан</w:t>
      </w:r>
      <w:r w:rsidR="0039696E" w:rsidRPr="0039696E">
        <w:rPr>
          <w:rFonts w:eastAsia="Arial Unicode MS" w:cs="Times New Roman"/>
          <w:color w:val="000000"/>
          <w:szCs w:val="24"/>
          <w:lang w:eastAsia="ru-RU" w:bidi="ru-RU"/>
        </w:rPr>
        <w:t xml:space="preserve"> от 25 ноября 2014 года №</w:t>
      </w:r>
      <w:r w:rsidRPr="00ED2054">
        <w:rPr>
          <w:rFonts w:eastAsia="Arial Unicode MS" w:cs="Times New Roman"/>
          <w:color w:val="000000"/>
          <w:szCs w:val="24"/>
          <w:lang w:eastAsia="ru-RU" w:bidi="ru-RU"/>
        </w:rPr>
        <w:t xml:space="preserve"> </w:t>
      </w:r>
      <w:r w:rsidR="0039696E" w:rsidRPr="0039696E">
        <w:rPr>
          <w:rFonts w:eastAsia="Arial Unicode MS" w:cs="Times New Roman"/>
          <w:color w:val="000000"/>
          <w:szCs w:val="24"/>
          <w:lang w:eastAsia="ru-RU" w:bidi="ru-RU"/>
        </w:rPr>
        <w:t>146 «Об утверждении Правил разработки программы управления отходами»</w:t>
      </w:r>
      <w:r w:rsidRPr="00ED2054">
        <w:rPr>
          <w:rFonts w:eastAsia="Arial Unicode MS" w:cs="Times New Roman"/>
          <w:color w:val="000000"/>
          <w:szCs w:val="24"/>
          <w:lang w:eastAsia="ru-RU" w:bidi="ru-RU"/>
        </w:rPr>
        <w:t>.</w:t>
      </w:r>
    </w:p>
    <w:p w14:paraId="045E4E4F" w14:textId="77777777" w:rsidR="0039696E" w:rsidRPr="00ED2054" w:rsidRDefault="00ED2054" w:rsidP="0039696E">
      <w:pPr>
        <w:spacing w:line="240" w:lineRule="auto"/>
        <w:ind w:firstLine="567"/>
        <w:jc w:val="both"/>
        <w:rPr>
          <w:rFonts w:eastAsia="Arial Unicode MS" w:cs="Times New Roman"/>
          <w:color w:val="000000"/>
          <w:szCs w:val="24"/>
          <w:lang w:eastAsia="ru-RU" w:bidi="ru-RU"/>
        </w:rPr>
      </w:pPr>
      <w:r w:rsidRPr="00ED2054">
        <w:rPr>
          <w:rFonts w:eastAsia="Arial Unicode MS" w:cs="Times New Roman"/>
          <w:color w:val="000000"/>
          <w:szCs w:val="24"/>
          <w:lang w:eastAsia="ru-RU" w:bidi="ru-RU"/>
        </w:rPr>
        <w:t xml:space="preserve">[8] </w:t>
      </w:r>
      <w:r w:rsidR="0039696E" w:rsidRPr="0039696E">
        <w:rPr>
          <w:rFonts w:eastAsia="Arial Unicode MS" w:cs="Times New Roman"/>
          <w:color w:val="000000"/>
          <w:szCs w:val="24"/>
          <w:lang w:eastAsia="ru-RU" w:bidi="ru-RU"/>
        </w:rPr>
        <w:t>СН РК 1.04-15-2013 «Полигоны для твёрдых бытовых отходов»</w:t>
      </w:r>
      <w:r w:rsidRPr="00ED2054">
        <w:rPr>
          <w:rFonts w:eastAsia="Arial Unicode MS" w:cs="Times New Roman"/>
          <w:color w:val="000000"/>
          <w:szCs w:val="24"/>
          <w:lang w:eastAsia="ru-RU" w:bidi="ru-RU"/>
        </w:rPr>
        <w:t>.</w:t>
      </w:r>
    </w:p>
    <w:p w14:paraId="30EEE233" w14:textId="77777777" w:rsidR="00714F98" w:rsidRPr="00B0115A" w:rsidRDefault="00714F98" w:rsidP="00F76D48">
      <w:pPr>
        <w:spacing w:line="240" w:lineRule="auto"/>
        <w:jc w:val="center"/>
        <w:rPr>
          <w:rFonts w:eastAsia="Arial Unicode MS" w:cs="Times New Roman"/>
          <w:b/>
          <w:color w:val="000000"/>
          <w:szCs w:val="24"/>
          <w:lang w:eastAsia="ru-RU" w:bidi="ru-RU"/>
        </w:rPr>
      </w:pPr>
    </w:p>
    <w:p w14:paraId="57688C87" w14:textId="77777777" w:rsidR="00714F98" w:rsidRPr="00B0115A" w:rsidRDefault="00714F98" w:rsidP="00F76D48">
      <w:pPr>
        <w:spacing w:line="240" w:lineRule="auto"/>
        <w:jc w:val="center"/>
        <w:rPr>
          <w:rFonts w:eastAsia="Arial Unicode MS" w:cs="Times New Roman"/>
          <w:b/>
          <w:color w:val="000000"/>
          <w:szCs w:val="24"/>
          <w:lang w:eastAsia="ru-RU" w:bidi="ru-RU"/>
        </w:rPr>
      </w:pPr>
    </w:p>
    <w:p w14:paraId="60E3F441" w14:textId="77777777" w:rsidR="00714F98" w:rsidRPr="00B0115A" w:rsidRDefault="00714F98" w:rsidP="00F76D48">
      <w:pPr>
        <w:spacing w:line="240" w:lineRule="auto"/>
        <w:jc w:val="center"/>
        <w:rPr>
          <w:rFonts w:eastAsia="Arial Unicode MS" w:cs="Times New Roman"/>
          <w:b/>
          <w:color w:val="000000"/>
          <w:szCs w:val="24"/>
          <w:lang w:eastAsia="ru-RU" w:bidi="ru-RU"/>
        </w:rPr>
      </w:pPr>
    </w:p>
    <w:p w14:paraId="241E39F5" w14:textId="77777777" w:rsidR="00714F98" w:rsidRDefault="00714F98" w:rsidP="00F76D48">
      <w:pPr>
        <w:spacing w:line="240" w:lineRule="auto"/>
        <w:jc w:val="center"/>
        <w:rPr>
          <w:rFonts w:eastAsia="Arial Unicode MS" w:cs="Times New Roman"/>
          <w:b/>
          <w:color w:val="000000"/>
          <w:szCs w:val="24"/>
          <w:lang w:eastAsia="ru-RU" w:bidi="ru-RU"/>
        </w:rPr>
      </w:pPr>
    </w:p>
    <w:p w14:paraId="36A22566" w14:textId="77777777" w:rsidR="00E007CD" w:rsidRDefault="00E007CD" w:rsidP="00F76D48">
      <w:pPr>
        <w:spacing w:line="240" w:lineRule="auto"/>
        <w:jc w:val="center"/>
        <w:rPr>
          <w:rFonts w:eastAsia="Arial Unicode MS" w:cs="Times New Roman"/>
          <w:b/>
          <w:color w:val="000000"/>
          <w:szCs w:val="24"/>
          <w:lang w:eastAsia="ru-RU" w:bidi="ru-RU"/>
        </w:rPr>
      </w:pPr>
    </w:p>
    <w:p w14:paraId="05819925" w14:textId="77777777" w:rsidR="00E007CD" w:rsidRDefault="00E007CD" w:rsidP="00F76D48">
      <w:pPr>
        <w:spacing w:line="240" w:lineRule="auto"/>
        <w:jc w:val="center"/>
        <w:rPr>
          <w:rFonts w:eastAsia="Arial Unicode MS" w:cs="Times New Roman"/>
          <w:b/>
          <w:color w:val="000000"/>
          <w:szCs w:val="24"/>
          <w:lang w:eastAsia="ru-RU" w:bidi="ru-RU"/>
        </w:rPr>
      </w:pPr>
    </w:p>
    <w:p w14:paraId="57DCC0CF" w14:textId="77777777" w:rsidR="00E007CD" w:rsidRDefault="00E007CD" w:rsidP="00F76D48">
      <w:pPr>
        <w:spacing w:line="240" w:lineRule="auto"/>
        <w:jc w:val="center"/>
        <w:rPr>
          <w:rFonts w:eastAsia="Arial Unicode MS" w:cs="Times New Roman"/>
          <w:b/>
          <w:color w:val="000000"/>
          <w:szCs w:val="24"/>
          <w:lang w:eastAsia="ru-RU" w:bidi="ru-RU"/>
        </w:rPr>
      </w:pPr>
    </w:p>
    <w:p w14:paraId="4ADDB105" w14:textId="77777777" w:rsidR="00E007CD" w:rsidRDefault="00E007CD" w:rsidP="00F76D48">
      <w:pPr>
        <w:spacing w:line="240" w:lineRule="auto"/>
        <w:jc w:val="center"/>
        <w:rPr>
          <w:rFonts w:eastAsia="Arial Unicode MS" w:cs="Times New Roman"/>
          <w:b/>
          <w:color w:val="000000"/>
          <w:szCs w:val="24"/>
          <w:lang w:eastAsia="ru-RU" w:bidi="ru-RU"/>
        </w:rPr>
      </w:pPr>
    </w:p>
    <w:p w14:paraId="35DCF544" w14:textId="77777777" w:rsidR="00E007CD" w:rsidRDefault="00E007CD" w:rsidP="00F76D48">
      <w:pPr>
        <w:spacing w:line="240" w:lineRule="auto"/>
        <w:jc w:val="center"/>
        <w:rPr>
          <w:rFonts w:eastAsia="Arial Unicode MS" w:cs="Times New Roman"/>
          <w:b/>
          <w:color w:val="000000"/>
          <w:szCs w:val="24"/>
          <w:lang w:eastAsia="ru-RU" w:bidi="ru-RU"/>
        </w:rPr>
      </w:pPr>
    </w:p>
    <w:p w14:paraId="78BA137B" w14:textId="77777777" w:rsidR="00E007CD" w:rsidRDefault="00E007CD" w:rsidP="00F76D48">
      <w:pPr>
        <w:spacing w:line="240" w:lineRule="auto"/>
        <w:jc w:val="center"/>
        <w:rPr>
          <w:rFonts w:eastAsia="Arial Unicode MS" w:cs="Times New Roman"/>
          <w:b/>
          <w:color w:val="000000"/>
          <w:szCs w:val="24"/>
          <w:lang w:eastAsia="ru-RU" w:bidi="ru-RU"/>
        </w:rPr>
      </w:pPr>
    </w:p>
    <w:p w14:paraId="158A5776" w14:textId="77777777" w:rsidR="00E007CD" w:rsidRDefault="00E007CD" w:rsidP="00F76D48">
      <w:pPr>
        <w:spacing w:line="240" w:lineRule="auto"/>
        <w:jc w:val="center"/>
        <w:rPr>
          <w:rFonts w:eastAsia="Arial Unicode MS" w:cs="Times New Roman"/>
          <w:b/>
          <w:color w:val="000000"/>
          <w:szCs w:val="24"/>
          <w:lang w:eastAsia="ru-RU" w:bidi="ru-RU"/>
        </w:rPr>
      </w:pPr>
    </w:p>
    <w:p w14:paraId="774A146B" w14:textId="77777777" w:rsidR="00E007CD" w:rsidRDefault="00E007CD" w:rsidP="00F76D48">
      <w:pPr>
        <w:spacing w:line="240" w:lineRule="auto"/>
        <w:jc w:val="center"/>
        <w:rPr>
          <w:rFonts w:eastAsia="Arial Unicode MS" w:cs="Times New Roman"/>
          <w:b/>
          <w:color w:val="000000"/>
          <w:szCs w:val="24"/>
          <w:lang w:eastAsia="ru-RU" w:bidi="ru-RU"/>
        </w:rPr>
      </w:pPr>
    </w:p>
    <w:p w14:paraId="6FFE42CE" w14:textId="77777777" w:rsidR="00E007CD" w:rsidRDefault="00E007CD" w:rsidP="00F76D48">
      <w:pPr>
        <w:spacing w:line="240" w:lineRule="auto"/>
        <w:jc w:val="center"/>
        <w:rPr>
          <w:rFonts w:eastAsia="Arial Unicode MS" w:cs="Times New Roman"/>
          <w:b/>
          <w:color w:val="000000"/>
          <w:szCs w:val="24"/>
          <w:lang w:eastAsia="ru-RU" w:bidi="ru-RU"/>
        </w:rPr>
      </w:pPr>
    </w:p>
    <w:p w14:paraId="0855D572" w14:textId="77777777" w:rsidR="00E007CD" w:rsidRDefault="00E007CD" w:rsidP="00F76D48">
      <w:pPr>
        <w:spacing w:line="240" w:lineRule="auto"/>
        <w:jc w:val="center"/>
        <w:rPr>
          <w:rFonts w:eastAsia="Arial Unicode MS" w:cs="Times New Roman"/>
          <w:b/>
          <w:color w:val="000000"/>
          <w:szCs w:val="24"/>
          <w:lang w:eastAsia="ru-RU" w:bidi="ru-RU"/>
        </w:rPr>
      </w:pPr>
    </w:p>
    <w:p w14:paraId="5FEA2C96" w14:textId="77777777" w:rsidR="00E007CD" w:rsidRDefault="00E007CD" w:rsidP="00F76D48">
      <w:pPr>
        <w:spacing w:line="240" w:lineRule="auto"/>
        <w:jc w:val="center"/>
        <w:rPr>
          <w:rFonts w:eastAsia="Arial Unicode MS" w:cs="Times New Roman"/>
          <w:b/>
          <w:color w:val="000000"/>
          <w:szCs w:val="24"/>
          <w:lang w:eastAsia="ru-RU" w:bidi="ru-RU"/>
        </w:rPr>
      </w:pPr>
    </w:p>
    <w:p w14:paraId="35BD5CD8" w14:textId="77777777" w:rsidR="00E007CD" w:rsidRDefault="00E007CD" w:rsidP="00F76D48">
      <w:pPr>
        <w:spacing w:line="240" w:lineRule="auto"/>
        <w:jc w:val="center"/>
        <w:rPr>
          <w:rFonts w:eastAsia="Arial Unicode MS" w:cs="Times New Roman"/>
          <w:b/>
          <w:color w:val="000000"/>
          <w:szCs w:val="24"/>
          <w:lang w:eastAsia="ru-RU" w:bidi="ru-RU"/>
        </w:rPr>
      </w:pPr>
    </w:p>
    <w:p w14:paraId="3C9FA8F4" w14:textId="77777777" w:rsidR="00E007CD" w:rsidRDefault="00E007CD" w:rsidP="00F76D48">
      <w:pPr>
        <w:spacing w:line="240" w:lineRule="auto"/>
        <w:jc w:val="center"/>
        <w:rPr>
          <w:rFonts w:eastAsia="Arial Unicode MS" w:cs="Times New Roman"/>
          <w:b/>
          <w:color w:val="000000"/>
          <w:szCs w:val="24"/>
          <w:lang w:eastAsia="ru-RU" w:bidi="ru-RU"/>
        </w:rPr>
      </w:pPr>
    </w:p>
    <w:p w14:paraId="5421745A" w14:textId="77777777" w:rsidR="00E007CD" w:rsidRDefault="00E007CD" w:rsidP="00F76D48">
      <w:pPr>
        <w:spacing w:line="240" w:lineRule="auto"/>
        <w:jc w:val="center"/>
        <w:rPr>
          <w:rFonts w:eastAsia="Arial Unicode MS" w:cs="Times New Roman"/>
          <w:b/>
          <w:color w:val="000000"/>
          <w:szCs w:val="24"/>
          <w:lang w:eastAsia="ru-RU" w:bidi="ru-RU"/>
        </w:rPr>
      </w:pPr>
    </w:p>
    <w:p w14:paraId="22798720" w14:textId="77777777" w:rsidR="00E007CD" w:rsidRDefault="00E007CD" w:rsidP="00F76D48">
      <w:pPr>
        <w:spacing w:line="240" w:lineRule="auto"/>
        <w:jc w:val="center"/>
        <w:rPr>
          <w:rFonts w:eastAsia="Arial Unicode MS" w:cs="Times New Roman"/>
          <w:b/>
          <w:color w:val="000000"/>
          <w:szCs w:val="24"/>
          <w:lang w:eastAsia="ru-RU" w:bidi="ru-RU"/>
        </w:rPr>
      </w:pPr>
    </w:p>
    <w:p w14:paraId="2B4195B7" w14:textId="77777777" w:rsidR="00E007CD" w:rsidRDefault="00E007CD" w:rsidP="00F76D48">
      <w:pPr>
        <w:spacing w:line="240" w:lineRule="auto"/>
        <w:jc w:val="center"/>
        <w:rPr>
          <w:rFonts w:eastAsia="Arial Unicode MS" w:cs="Times New Roman"/>
          <w:b/>
          <w:color w:val="000000"/>
          <w:szCs w:val="24"/>
          <w:lang w:eastAsia="ru-RU" w:bidi="ru-RU"/>
        </w:rPr>
      </w:pPr>
    </w:p>
    <w:p w14:paraId="0E196513" w14:textId="77777777" w:rsidR="00E007CD" w:rsidRDefault="00E007CD" w:rsidP="00F76D48">
      <w:pPr>
        <w:spacing w:line="240" w:lineRule="auto"/>
        <w:jc w:val="center"/>
        <w:rPr>
          <w:rFonts w:eastAsia="Arial Unicode MS" w:cs="Times New Roman"/>
          <w:b/>
          <w:color w:val="000000"/>
          <w:szCs w:val="24"/>
          <w:lang w:eastAsia="ru-RU" w:bidi="ru-RU"/>
        </w:rPr>
      </w:pPr>
    </w:p>
    <w:p w14:paraId="7F474A56" w14:textId="77777777" w:rsidR="00E007CD" w:rsidRDefault="00E007CD" w:rsidP="00F76D48">
      <w:pPr>
        <w:spacing w:line="240" w:lineRule="auto"/>
        <w:jc w:val="center"/>
        <w:rPr>
          <w:rFonts w:eastAsia="Arial Unicode MS" w:cs="Times New Roman"/>
          <w:b/>
          <w:color w:val="000000"/>
          <w:szCs w:val="24"/>
          <w:lang w:eastAsia="ru-RU" w:bidi="ru-RU"/>
        </w:rPr>
      </w:pPr>
    </w:p>
    <w:p w14:paraId="6CFBCD89" w14:textId="77777777" w:rsidR="00E007CD" w:rsidRDefault="00E007CD" w:rsidP="00F76D48">
      <w:pPr>
        <w:spacing w:line="240" w:lineRule="auto"/>
        <w:jc w:val="center"/>
        <w:rPr>
          <w:rFonts w:eastAsia="Arial Unicode MS" w:cs="Times New Roman"/>
          <w:b/>
          <w:color w:val="000000"/>
          <w:szCs w:val="24"/>
          <w:lang w:eastAsia="ru-RU" w:bidi="ru-RU"/>
        </w:rPr>
      </w:pPr>
    </w:p>
    <w:p w14:paraId="1308EA32" w14:textId="77777777" w:rsidR="00E007CD" w:rsidRDefault="00E007CD" w:rsidP="00F76D48">
      <w:pPr>
        <w:spacing w:line="240" w:lineRule="auto"/>
        <w:jc w:val="center"/>
        <w:rPr>
          <w:rFonts w:eastAsia="Arial Unicode MS" w:cs="Times New Roman"/>
          <w:b/>
          <w:color w:val="000000"/>
          <w:szCs w:val="24"/>
          <w:lang w:eastAsia="ru-RU" w:bidi="ru-RU"/>
        </w:rPr>
      </w:pPr>
    </w:p>
    <w:p w14:paraId="580D4985" w14:textId="77777777" w:rsidR="00E007CD" w:rsidRDefault="00E007CD" w:rsidP="00F76D48">
      <w:pPr>
        <w:spacing w:line="240" w:lineRule="auto"/>
        <w:jc w:val="center"/>
        <w:rPr>
          <w:rFonts w:eastAsia="Arial Unicode MS" w:cs="Times New Roman"/>
          <w:b/>
          <w:color w:val="000000"/>
          <w:szCs w:val="24"/>
          <w:lang w:eastAsia="ru-RU" w:bidi="ru-RU"/>
        </w:rPr>
      </w:pPr>
    </w:p>
    <w:p w14:paraId="10CA467D" w14:textId="77777777" w:rsidR="00E007CD" w:rsidRDefault="00E007CD" w:rsidP="00F76D48">
      <w:pPr>
        <w:spacing w:line="240" w:lineRule="auto"/>
        <w:jc w:val="center"/>
        <w:rPr>
          <w:rFonts w:eastAsia="Arial Unicode MS" w:cs="Times New Roman"/>
          <w:b/>
          <w:color w:val="000000"/>
          <w:szCs w:val="24"/>
          <w:lang w:eastAsia="ru-RU" w:bidi="ru-RU"/>
        </w:rPr>
      </w:pPr>
    </w:p>
    <w:p w14:paraId="3AFEF4B7" w14:textId="77777777" w:rsidR="00E007CD" w:rsidRDefault="00E007CD" w:rsidP="00F76D48">
      <w:pPr>
        <w:spacing w:line="240" w:lineRule="auto"/>
        <w:jc w:val="center"/>
        <w:rPr>
          <w:rFonts w:eastAsia="Arial Unicode MS" w:cs="Times New Roman"/>
          <w:b/>
          <w:color w:val="000000"/>
          <w:szCs w:val="24"/>
          <w:lang w:eastAsia="ru-RU" w:bidi="ru-RU"/>
        </w:rPr>
      </w:pPr>
    </w:p>
    <w:p w14:paraId="61FED902" w14:textId="77777777" w:rsidR="00E007CD" w:rsidRDefault="00E007CD" w:rsidP="00F76D48">
      <w:pPr>
        <w:spacing w:line="240" w:lineRule="auto"/>
        <w:jc w:val="center"/>
        <w:rPr>
          <w:rFonts w:eastAsia="Arial Unicode MS" w:cs="Times New Roman"/>
          <w:b/>
          <w:color w:val="000000"/>
          <w:szCs w:val="24"/>
          <w:lang w:eastAsia="ru-RU" w:bidi="ru-RU"/>
        </w:rPr>
      </w:pPr>
    </w:p>
    <w:p w14:paraId="08D81B57" w14:textId="77777777" w:rsidR="00E007CD" w:rsidRDefault="00E007CD" w:rsidP="00F76D48">
      <w:pPr>
        <w:spacing w:line="240" w:lineRule="auto"/>
        <w:jc w:val="center"/>
        <w:rPr>
          <w:rFonts w:eastAsia="Arial Unicode MS" w:cs="Times New Roman"/>
          <w:b/>
          <w:color w:val="000000"/>
          <w:szCs w:val="24"/>
          <w:lang w:eastAsia="ru-RU" w:bidi="ru-RU"/>
        </w:rPr>
      </w:pPr>
    </w:p>
    <w:p w14:paraId="659D8483" w14:textId="77777777" w:rsidR="00E007CD" w:rsidRDefault="00E007CD" w:rsidP="00F76D48">
      <w:pPr>
        <w:spacing w:line="240" w:lineRule="auto"/>
        <w:jc w:val="center"/>
        <w:rPr>
          <w:rFonts w:eastAsia="Arial Unicode MS" w:cs="Times New Roman"/>
          <w:b/>
          <w:color w:val="000000"/>
          <w:szCs w:val="24"/>
          <w:lang w:eastAsia="ru-RU" w:bidi="ru-RU"/>
        </w:rPr>
      </w:pPr>
    </w:p>
    <w:p w14:paraId="66F1805C" w14:textId="77777777" w:rsidR="00E007CD" w:rsidRDefault="00E007CD" w:rsidP="00F76D48">
      <w:pPr>
        <w:spacing w:line="240" w:lineRule="auto"/>
        <w:jc w:val="center"/>
        <w:rPr>
          <w:rFonts w:eastAsia="Arial Unicode MS" w:cs="Times New Roman"/>
          <w:b/>
          <w:color w:val="000000"/>
          <w:szCs w:val="24"/>
          <w:lang w:eastAsia="ru-RU" w:bidi="ru-RU"/>
        </w:rPr>
      </w:pPr>
    </w:p>
    <w:p w14:paraId="59D64367" w14:textId="77777777" w:rsidR="00E007CD" w:rsidRDefault="00E007CD" w:rsidP="00F76D48">
      <w:pPr>
        <w:spacing w:line="240" w:lineRule="auto"/>
        <w:jc w:val="center"/>
        <w:rPr>
          <w:rFonts w:eastAsia="Arial Unicode MS" w:cs="Times New Roman"/>
          <w:b/>
          <w:color w:val="000000"/>
          <w:szCs w:val="24"/>
          <w:lang w:eastAsia="ru-RU" w:bidi="ru-RU"/>
        </w:rPr>
      </w:pPr>
    </w:p>
    <w:p w14:paraId="0BE4BB89" w14:textId="77777777" w:rsidR="00E007CD" w:rsidRDefault="00E007CD" w:rsidP="00F76D48">
      <w:pPr>
        <w:spacing w:line="240" w:lineRule="auto"/>
        <w:jc w:val="center"/>
        <w:rPr>
          <w:rFonts w:eastAsia="Arial Unicode MS" w:cs="Times New Roman"/>
          <w:b/>
          <w:color w:val="000000"/>
          <w:szCs w:val="24"/>
          <w:lang w:eastAsia="ru-RU" w:bidi="ru-RU"/>
        </w:rPr>
      </w:pPr>
    </w:p>
    <w:p w14:paraId="60FB2692" w14:textId="77777777" w:rsidR="00E007CD" w:rsidRDefault="00E007CD" w:rsidP="00F76D48">
      <w:pPr>
        <w:spacing w:line="240" w:lineRule="auto"/>
        <w:jc w:val="center"/>
        <w:rPr>
          <w:rFonts w:eastAsia="Arial Unicode MS" w:cs="Times New Roman"/>
          <w:b/>
          <w:color w:val="000000"/>
          <w:szCs w:val="24"/>
          <w:lang w:eastAsia="ru-RU" w:bidi="ru-RU"/>
        </w:rPr>
      </w:pPr>
    </w:p>
    <w:p w14:paraId="1E03AAE6" w14:textId="77777777" w:rsidR="00E007CD" w:rsidRDefault="00E007CD" w:rsidP="00F76D48">
      <w:pPr>
        <w:spacing w:line="240" w:lineRule="auto"/>
        <w:jc w:val="center"/>
        <w:rPr>
          <w:rFonts w:eastAsia="Arial Unicode MS" w:cs="Times New Roman"/>
          <w:b/>
          <w:color w:val="000000"/>
          <w:szCs w:val="24"/>
          <w:lang w:eastAsia="ru-RU" w:bidi="ru-RU"/>
        </w:rPr>
      </w:pPr>
    </w:p>
    <w:p w14:paraId="0DBFF6B3" w14:textId="77777777" w:rsidR="00E007CD" w:rsidRDefault="00E007CD" w:rsidP="00F76D48">
      <w:pPr>
        <w:spacing w:line="240" w:lineRule="auto"/>
        <w:jc w:val="center"/>
        <w:rPr>
          <w:rFonts w:eastAsia="Arial Unicode MS" w:cs="Times New Roman"/>
          <w:b/>
          <w:color w:val="000000"/>
          <w:szCs w:val="24"/>
          <w:lang w:eastAsia="ru-RU" w:bidi="ru-RU"/>
        </w:rPr>
      </w:pPr>
    </w:p>
    <w:p w14:paraId="1867ECE6" w14:textId="77777777" w:rsidR="00E007CD" w:rsidRDefault="00E007CD" w:rsidP="00F76D48">
      <w:pPr>
        <w:spacing w:line="240" w:lineRule="auto"/>
        <w:jc w:val="center"/>
        <w:rPr>
          <w:rFonts w:eastAsia="Arial Unicode MS" w:cs="Times New Roman"/>
          <w:b/>
          <w:color w:val="000000"/>
          <w:szCs w:val="24"/>
          <w:lang w:eastAsia="ru-RU" w:bidi="ru-RU"/>
        </w:rPr>
      </w:pPr>
    </w:p>
    <w:p w14:paraId="65F7EC0C" w14:textId="77777777" w:rsidR="00E007CD" w:rsidRDefault="00E007CD" w:rsidP="00F76D48">
      <w:pPr>
        <w:spacing w:line="240" w:lineRule="auto"/>
        <w:jc w:val="center"/>
        <w:rPr>
          <w:rFonts w:eastAsia="Arial Unicode MS" w:cs="Times New Roman"/>
          <w:b/>
          <w:color w:val="000000"/>
          <w:szCs w:val="24"/>
          <w:lang w:eastAsia="ru-RU" w:bidi="ru-RU"/>
        </w:rPr>
      </w:pPr>
    </w:p>
    <w:p w14:paraId="732786E9" w14:textId="77777777" w:rsidR="00E007CD" w:rsidRDefault="00E007CD" w:rsidP="00F76D48">
      <w:pPr>
        <w:spacing w:line="240" w:lineRule="auto"/>
        <w:jc w:val="center"/>
        <w:rPr>
          <w:rFonts w:eastAsia="Arial Unicode MS" w:cs="Times New Roman"/>
          <w:b/>
          <w:color w:val="000000"/>
          <w:szCs w:val="24"/>
          <w:lang w:eastAsia="ru-RU" w:bidi="ru-RU"/>
        </w:rPr>
      </w:pPr>
    </w:p>
    <w:p w14:paraId="4E6F90D4" w14:textId="77777777" w:rsidR="00E007CD" w:rsidRDefault="00E007CD" w:rsidP="00F76D48">
      <w:pPr>
        <w:spacing w:line="240" w:lineRule="auto"/>
        <w:jc w:val="center"/>
        <w:rPr>
          <w:rFonts w:eastAsia="Arial Unicode MS" w:cs="Times New Roman"/>
          <w:b/>
          <w:color w:val="000000"/>
          <w:szCs w:val="24"/>
          <w:lang w:eastAsia="ru-RU" w:bidi="ru-RU"/>
        </w:rPr>
      </w:pPr>
    </w:p>
    <w:p w14:paraId="2913FC58" w14:textId="77777777" w:rsidR="00E007CD" w:rsidRDefault="00E007CD" w:rsidP="00F76D48">
      <w:pPr>
        <w:spacing w:line="240" w:lineRule="auto"/>
        <w:jc w:val="center"/>
        <w:rPr>
          <w:rFonts w:eastAsia="Arial Unicode MS" w:cs="Times New Roman"/>
          <w:b/>
          <w:color w:val="000000"/>
          <w:szCs w:val="24"/>
          <w:lang w:eastAsia="ru-RU" w:bidi="ru-RU"/>
        </w:rPr>
      </w:pPr>
    </w:p>
    <w:p w14:paraId="7EC481F3" w14:textId="77777777" w:rsidR="00E007CD" w:rsidRDefault="00E007CD" w:rsidP="00F76D48">
      <w:pPr>
        <w:spacing w:line="240" w:lineRule="auto"/>
        <w:jc w:val="center"/>
        <w:rPr>
          <w:rFonts w:eastAsia="Arial Unicode MS" w:cs="Times New Roman"/>
          <w:b/>
          <w:color w:val="000000"/>
          <w:szCs w:val="24"/>
          <w:lang w:eastAsia="ru-RU" w:bidi="ru-RU"/>
        </w:rPr>
      </w:pPr>
    </w:p>
    <w:p w14:paraId="53BA3A24" w14:textId="77777777" w:rsidR="00E007CD" w:rsidRDefault="00E007CD" w:rsidP="00F76D48">
      <w:pPr>
        <w:spacing w:line="240" w:lineRule="auto"/>
        <w:jc w:val="center"/>
        <w:rPr>
          <w:rFonts w:eastAsia="Arial Unicode MS" w:cs="Times New Roman"/>
          <w:b/>
          <w:color w:val="000000"/>
          <w:szCs w:val="24"/>
          <w:lang w:eastAsia="ru-RU" w:bidi="ru-RU"/>
        </w:rPr>
      </w:pPr>
    </w:p>
    <w:p w14:paraId="2A556274" w14:textId="77777777" w:rsidR="00E007CD" w:rsidRDefault="00E007CD" w:rsidP="00F76D48">
      <w:pPr>
        <w:spacing w:line="240" w:lineRule="auto"/>
        <w:jc w:val="center"/>
        <w:rPr>
          <w:rFonts w:eastAsia="Arial Unicode MS" w:cs="Times New Roman"/>
          <w:b/>
          <w:color w:val="000000"/>
          <w:szCs w:val="24"/>
          <w:lang w:eastAsia="ru-RU" w:bidi="ru-RU"/>
        </w:rPr>
      </w:pPr>
    </w:p>
    <w:p w14:paraId="28AEBAC8" w14:textId="77777777" w:rsidR="00E007CD" w:rsidRDefault="00E007CD" w:rsidP="00F76D48">
      <w:pPr>
        <w:spacing w:line="240" w:lineRule="auto"/>
        <w:jc w:val="center"/>
        <w:rPr>
          <w:rFonts w:eastAsia="Arial Unicode MS" w:cs="Times New Roman"/>
          <w:b/>
          <w:color w:val="000000"/>
          <w:szCs w:val="24"/>
          <w:lang w:eastAsia="ru-RU" w:bidi="ru-RU"/>
        </w:rPr>
      </w:pPr>
    </w:p>
    <w:p w14:paraId="52405ECD" w14:textId="77777777" w:rsidR="00E007CD" w:rsidRDefault="00E007CD" w:rsidP="00F76D48">
      <w:pPr>
        <w:spacing w:line="240" w:lineRule="auto"/>
        <w:jc w:val="center"/>
        <w:rPr>
          <w:rFonts w:eastAsia="Arial Unicode MS" w:cs="Times New Roman"/>
          <w:b/>
          <w:color w:val="000000"/>
          <w:szCs w:val="24"/>
          <w:lang w:eastAsia="ru-RU" w:bidi="ru-RU"/>
        </w:rPr>
      </w:pPr>
    </w:p>
    <w:p w14:paraId="0A81B7A4" w14:textId="77777777" w:rsidR="00E007CD" w:rsidRDefault="00E007CD" w:rsidP="00F76D48">
      <w:pPr>
        <w:spacing w:line="240" w:lineRule="auto"/>
        <w:jc w:val="center"/>
        <w:rPr>
          <w:rFonts w:eastAsia="Arial Unicode MS" w:cs="Times New Roman"/>
          <w:b/>
          <w:color w:val="000000"/>
          <w:szCs w:val="24"/>
          <w:lang w:eastAsia="ru-RU" w:bidi="ru-RU"/>
        </w:rPr>
      </w:pPr>
    </w:p>
    <w:p w14:paraId="2D6EC7E6" w14:textId="77777777" w:rsidR="00E007CD" w:rsidRDefault="00E007CD" w:rsidP="00F76D48">
      <w:pPr>
        <w:spacing w:line="240" w:lineRule="auto"/>
        <w:jc w:val="center"/>
        <w:rPr>
          <w:rFonts w:eastAsia="Arial Unicode MS" w:cs="Times New Roman"/>
          <w:b/>
          <w:color w:val="000000"/>
          <w:szCs w:val="24"/>
          <w:lang w:eastAsia="ru-RU" w:bidi="ru-RU"/>
        </w:rPr>
      </w:pPr>
    </w:p>
    <w:p w14:paraId="0DF79AAC" w14:textId="77777777" w:rsidR="00E007CD" w:rsidRDefault="00E007CD" w:rsidP="00F76D48">
      <w:pPr>
        <w:spacing w:line="240" w:lineRule="auto"/>
        <w:jc w:val="center"/>
        <w:rPr>
          <w:rFonts w:eastAsia="Arial Unicode MS" w:cs="Times New Roman"/>
          <w:b/>
          <w:color w:val="000000"/>
          <w:szCs w:val="24"/>
          <w:lang w:eastAsia="ru-RU" w:bidi="ru-RU"/>
        </w:rPr>
      </w:pPr>
    </w:p>
    <w:p w14:paraId="6EF58356" w14:textId="77777777" w:rsidR="00E007CD" w:rsidRDefault="00E007CD" w:rsidP="00F76D48">
      <w:pPr>
        <w:spacing w:line="240" w:lineRule="auto"/>
        <w:jc w:val="center"/>
        <w:rPr>
          <w:rFonts w:eastAsia="Arial Unicode MS" w:cs="Times New Roman"/>
          <w:b/>
          <w:color w:val="000000"/>
          <w:szCs w:val="24"/>
          <w:lang w:eastAsia="ru-RU" w:bidi="ru-RU"/>
        </w:rPr>
      </w:pPr>
    </w:p>
    <w:p w14:paraId="5BBC65B0" w14:textId="77777777" w:rsidR="00E007CD" w:rsidRDefault="00E007CD" w:rsidP="00F76D48">
      <w:pPr>
        <w:spacing w:line="240" w:lineRule="auto"/>
        <w:jc w:val="center"/>
        <w:rPr>
          <w:rFonts w:eastAsia="Arial Unicode MS" w:cs="Times New Roman"/>
          <w:b/>
          <w:color w:val="000000"/>
          <w:szCs w:val="24"/>
          <w:lang w:eastAsia="ru-RU" w:bidi="ru-RU"/>
        </w:rPr>
      </w:pPr>
    </w:p>
    <w:p w14:paraId="6595FD0F" w14:textId="77777777" w:rsidR="00E007CD" w:rsidRDefault="00E007CD" w:rsidP="00F76D48">
      <w:pPr>
        <w:spacing w:line="240" w:lineRule="auto"/>
        <w:jc w:val="center"/>
        <w:rPr>
          <w:rFonts w:eastAsia="Arial Unicode MS" w:cs="Times New Roman"/>
          <w:b/>
          <w:color w:val="000000"/>
          <w:szCs w:val="24"/>
          <w:lang w:eastAsia="ru-RU" w:bidi="ru-RU"/>
        </w:rPr>
      </w:pPr>
    </w:p>
    <w:p w14:paraId="461A0669" w14:textId="77777777" w:rsidR="00E007CD" w:rsidRDefault="00E007CD" w:rsidP="00F76D48">
      <w:pPr>
        <w:spacing w:line="240" w:lineRule="auto"/>
        <w:jc w:val="center"/>
        <w:rPr>
          <w:rFonts w:eastAsia="Arial Unicode MS" w:cs="Times New Roman"/>
          <w:b/>
          <w:color w:val="000000"/>
          <w:szCs w:val="24"/>
          <w:lang w:eastAsia="ru-RU" w:bidi="ru-RU"/>
        </w:rPr>
      </w:pPr>
    </w:p>
    <w:p w14:paraId="6F74BB70" w14:textId="77777777" w:rsidR="00E007CD" w:rsidRDefault="00E007CD" w:rsidP="00F76D48">
      <w:pPr>
        <w:spacing w:line="240" w:lineRule="auto"/>
        <w:jc w:val="center"/>
        <w:rPr>
          <w:rFonts w:eastAsia="Arial Unicode MS" w:cs="Times New Roman"/>
          <w:b/>
          <w:color w:val="000000"/>
          <w:szCs w:val="24"/>
          <w:lang w:eastAsia="ru-RU" w:bidi="ru-RU"/>
        </w:rPr>
      </w:pPr>
    </w:p>
    <w:p w14:paraId="6C47BAF6" w14:textId="77777777" w:rsidR="00E007CD" w:rsidRDefault="00E007CD" w:rsidP="00F76D48">
      <w:pPr>
        <w:spacing w:line="240" w:lineRule="auto"/>
        <w:jc w:val="center"/>
        <w:rPr>
          <w:rFonts w:eastAsia="Arial Unicode MS" w:cs="Times New Roman"/>
          <w:b/>
          <w:color w:val="000000"/>
          <w:szCs w:val="24"/>
          <w:lang w:eastAsia="ru-RU" w:bidi="ru-RU"/>
        </w:rPr>
      </w:pPr>
    </w:p>
    <w:p w14:paraId="16DC5233" w14:textId="77777777" w:rsidR="00E007CD" w:rsidRDefault="00E007CD" w:rsidP="00F76D48">
      <w:pPr>
        <w:spacing w:line="240" w:lineRule="auto"/>
        <w:jc w:val="center"/>
        <w:rPr>
          <w:rFonts w:eastAsia="Arial Unicode MS" w:cs="Times New Roman"/>
          <w:b/>
          <w:color w:val="000000"/>
          <w:szCs w:val="24"/>
          <w:lang w:eastAsia="ru-RU" w:bidi="ru-RU"/>
        </w:rPr>
      </w:pPr>
    </w:p>
    <w:p w14:paraId="1D4A387C" w14:textId="77777777" w:rsidR="00E007CD" w:rsidRDefault="00E007CD" w:rsidP="00F76D48">
      <w:pPr>
        <w:spacing w:line="240" w:lineRule="auto"/>
        <w:jc w:val="center"/>
        <w:rPr>
          <w:rFonts w:eastAsia="Arial Unicode MS" w:cs="Times New Roman"/>
          <w:b/>
          <w:color w:val="000000"/>
          <w:szCs w:val="24"/>
          <w:lang w:eastAsia="ru-RU" w:bidi="ru-RU"/>
        </w:rPr>
      </w:pPr>
    </w:p>
    <w:p w14:paraId="4365AB3D" w14:textId="77777777" w:rsidR="00E007CD" w:rsidRDefault="00E007CD" w:rsidP="00F76D48">
      <w:pPr>
        <w:spacing w:line="240" w:lineRule="auto"/>
        <w:jc w:val="center"/>
        <w:rPr>
          <w:rFonts w:eastAsia="Arial Unicode MS" w:cs="Times New Roman"/>
          <w:b/>
          <w:color w:val="000000"/>
          <w:szCs w:val="24"/>
          <w:lang w:eastAsia="ru-RU" w:bidi="ru-RU"/>
        </w:rPr>
      </w:pPr>
    </w:p>
    <w:p w14:paraId="2E6713DC" w14:textId="77777777" w:rsidR="00E007CD" w:rsidRDefault="00E007CD" w:rsidP="00F76D48">
      <w:pPr>
        <w:spacing w:line="240" w:lineRule="auto"/>
        <w:jc w:val="center"/>
        <w:rPr>
          <w:rFonts w:eastAsia="Arial Unicode MS" w:cs="Times New Roman"/>
          <w:b/>
          <w:color w:val="000000"/>
          <w:szCs w:val="24"/>
          <w:lang w:eastAsia="ru-RU" w:bidi="ru-RU"/>
        </w:rPr>
      </w:pPr>
    </w:p>
    <w:p w14:paraId="4371AA73" w14:textId="77777777" w:rsidR="00E007CD" w:rsidRDefault="00E007CD" w:rsidP="00F76D48">
      <w:pPr>
        <w:spacing w:line="240" w:lineRule="auto"/>
        <w:jc w:val="center"/>
        <w:rPr>
          <w:rFonts w:eastAsia="Arial Unicode MS" w:cs="Times New Roman"/>
          <w:b/>
          <w:color w:val="000000"/>
          <w:szCs w:val="24"/>
          <w:lang w:eastAsia="ru-RU" w:bidi="ru-RU"/>
        </w:rPr>
      </w:pPr>
    </w:p>
    <w:p w14:paraId="7AA4DB36" w14:textId="77777777" w:rsidR="00E007CD" w:rsidRDefault="00E007CD" w:rsidP="00F76D48">
      <w:pPr>
        <w:spacing w:line="240" w:lineRule="auto"/>
        <w:jc w:val="center"/>
        <w:rPr>
          <w:rFonts w:eastAsia="Arial Unicode MS" w:cs="Times New Roman"/>
          <w:b/>
          <w:color w:val="000000"/>
          <w:szCs w:val="24"/>
          <w:lang w:eastAsia="ru-RU" w:bidi="ru-RU"/>
        </w:rPr>
      </w:pPr>
    </w:p>
    <w:p w14:paraId="217A93DD" w14:textId="77777777" w:rsidR="00E007CD" w:rsidRDefault="00E007CD" w:rsidP="00F76D48">
      <w:pPr>
        <w:spacing w:line="240" w:lineRule="auto"/>
        <w:jc w:val="center"/>
        <w:rPr>
          <w:rFonts w:eastAsia="Arial Unicode MS" w:cs="Times New Roman"/>
          <w:b/>
          <w:color w:val="000000"/>
          <w:szCs w:val="24"/>
          <w:lang w:eastAsia="ru-RU" w:bidi="ru-RU"/>
        </w:rPr>
      </w:pPr>
    </w:p>
    <w:p w14:paraId="768758D4" w14:textId="77777777" w:rsidR="00E007CD" w:rsidRDefault="00E007CD" w:rsidP="00F76D48">
      <w:pPr>
        <w:spacing w:line="240" w:lineRule="auto"/>
        <w:jc w:val="center"/>
        <w:rPr>
          <w:rFonts w:eastAsia="Arial Unicode MS" w:cs="Times New Roman"/>
          <w:b/>
          <w:color w:val="000000"/>
          <w:szCs w:val="24"/>
          <w:lang w:eastAsia="ru-RU" w:bidi="ru-RU"/>
        </w:rPr>
      </w:pPr>
    </w:p>
    <w:p w14:paraId="4167AB29" w14:textId="77777777" w:rsidR="00E007CD" w:rsidRDefault="00E007CD" w:rsidP="00F76D48">
      <w:pPr>
        <w:spacing w:line="240" w:lineRule="auto"/>
        <w:jc w:val="center"/>
        <w:rPr>
          <w:rFonts w:eastAsia="Arial Unicode MS" w:cs="Times New Roman"/>
          <w:b/>
          <w:color w:val="000000"/>
          <w:szCs w:val="24"/>
          <w:lang w:eastAsia="ru-RU" w:bidi="ru-RU"/>
        </w:rPr>
      </w:pPr>
    </w:p>
    <w:p w14:paraId="411E1E55" w14:textId="77777777" w:rsidR="00E007CD" w:rsidRDefault="00E007CD" w:rsidP="00F76D48">
      <w:pPr>
        <w:spacing w:line="240" w:lineRule="auto"/>
        <w:jc w:val="center"/>
        <w:rPr>
          <w:rFonts w:eastAsia="Arial Unicode MS" w:cs="Times New Roman"/>
          <w:b/>
          <w:color w:val="000000"/>
          <w:szCs w:val="24"/>
          <w:lang w:eastAsia="ru-RU" w:bidi="ru-RU"/>
        </w:rPr>
      </w:pPr>
    </w:p>
    <w:p w14:paraId="3B7E85EF" w14:textId="77777777" w:rsidR="00E007CD" w:rsidRDefault="00E007CD" w:rsidP="00F76D48">
      <w:pPr>
        <w:spacing w:line="240" w:lineRule="auto"/>
        <w:jc w:val="center"/>
        <w:rPr>
          <w:rFonts w:eastAsia="Arial Unicode MS" w:cs="Times New Roman"/>
          <w:b/>
          <w:color w:val="000000"/>
          <w:szCs w:val="24"/>
          <w:lang w:eastAsia="ru-RU" w:bidi="ru-RU"/>
        </w:rPr>
      </w:pPr>
    </w:p>
    <w:p w14:paraId="7FE5009B" w14:textId="77777777" w:rsidR="00E007CD" w:rsidRDefault="00E007CD" w:rsidP="00F76D48">
      <w:pPr>
        <w:spacing w:line="240" w:lineRule="auto"/>
        <w:jc w:val="center"/>
        <w:rPr>
          <w:rFonts w:eastAsia="Arial Unicode MS" w:cs="Times New Roman"/>
          <w:b/>
          <w:color w:val="000000"/>
          <w:szCs w:val="24"/>
          <w:lang w:eastAsia="ru-RU" w:bidi="ru-RU"/>
        </w:rPr>
      </w:pPr>
    </w:p>
    <w:p w14:paraId="0F5531E6" w14:textId="77777777" w:rsidR="00E007CD" w:rsidRDefault="00E007CD" w:rsidP="00F76D48">
      <w:pPr>
        <w:spacing w:line="240" w:lineRule="auto"/>
        <w:jc w:val="center"/>
        <w:rPr>
          <w:rFonts w:eastAsia="Arial Unicode MS" w:cs="Times New Roman"/>
          <w:b/>
          <w:color w:val="000000"/>
          <w:szCs w:val="24"/>
          <w:lang w:eastAsia="ru-RU" w:bidi="ru-RU"/>
        </w:rPr>
      </w:pPr>
    </w:p>
    <w:p w14:paraId="5267F422" w14:textId="77777777" w:rsidR="0052083D" w:rsidRPr="0052083D" w:rsidRDefault="0052083D" w:rsidP="00F76D48">
      <w:pPr>
        <w:spacing w:line="240" w:lineRule="auto"/>
        <w:jc w:val="center"/>
        <w:rPr>
          <w:rFonts w:eastAsia="Arial Unicode MS" w:cs="Times New Roman"/>
          <w:b/>
          <w:color w:val="000000"/>
          <w:szCs w:val="24"/>
          <w:lang w:val="kk-KZ" w:eastAsia="ru-RU" w:bidi="ru-RU"/>
        </w:rPr>
      </w:pPr>
    </w:p>
    <w:p w14:paraId="790DA34D" w14:textId="77777777" w:rsidR="00E007CD" w:rsidRDefault="00E007CD" w:rsidP="00F76D48">
      <w:pPr>
        <w:spacing w:line="240" w:lineRule="auto"/>
        <w:jc w:val="center"/>
        <w:rPr>
          <w:rFonts w:eastAsia="Arial Unicode MS" w:cs="Times New Roman"/>
          <w:b/>
          <w:color w:val="000000"/>
          <w:szCs w:val="24"/>
          <w:lang w:eastAsia="ru-RU" w:bidi="ru-RU"/>
        </w:rPr>
      </w:pPr>
    </w:p>
    <w:p w14:paraId="1B3EB0D8" w14:textId="77777777" w:rsidR="00E007CD" w:rsidRDefault="00E007CD" w:rsidP="00F76D48">
      <w:pPr>
        <w:spacing w:line="240" w:lineRule="auto"/>
        <w:jc w:val="center"/>
        <w:rPr>
          <w:rFonts w:eastAsia="Arial Unicode MS" w:cs="Times New Roman"/>
          <w:b/>
          <w:color w:val="000000"/>
          <w:szCs w:val="24"/>
          <w:lang w:val="kk-KZ" w:eastAsia="ru-RU" w:bidi="ru-RU"/>
        </w:rPr>
      </w:pPr>
    </w:p>
    <w:p w14:paraId="332F2916" w14:textId="77777777" w:rsidR="00F7370C" w:rsidRPr="00F7370C" w:rsidRDefault="00F7370C" w:rsidP="00F76D48">
      <w:pPr>
        <w:spacing w:line="240" w:lineRule="auto"/>
        <w:jc w:val="center"/>
        <w:rPr>
          <w:rFonts w:eastAsia="Arial Unicode MS" w:cs="Times New Roman"/>
          <w:b/>
          <w:color w:val="000000"/>
          <w:szCs w:val="24"/>
          <w:lang w:val="kk-KZ" w:eastAsia="ru-RU" w:bidi="ru-RU"/>
        </w:rPr>
      </w:pPr>
    </w:p>
    <w:p w14:paraId="4F130949" w14:textId="77777777" w:rsidR="00E007CD" w:rsidRDefault="00E007CD" w:rsidP="00F76D48">
      <w:pPr>
        <w:spacing w:line="240" w:lineRule="auto"/>
        <w:jc w:val="center"/>
        <w:rPr>
          <w:rFonts w:eastAsia="Arial Unicode MS" w:cs="Times New Roman"/>
          <w:b/>
          <w:color w:val="000000"/>
          <w:szCs w:val="24"/>
          <w:lang w:val="kk-KZ" w:eastAsia="ru-RU" w:bidi="ru-RU"/>
        </w:rPr>
      </w:pPr>
    </w:p>
    <w:p w14:paraId="285825EA" w14:textId="77777777" w:rsidR="005D6A80" w:rsidRPr="00B0115A" w:rsidRDefault="005D6A80" w:rsidP="00F76D48">
      <w:pPr>
        <w:pBdr>
          <w:top w:val="single" w:sz="4" w:space="1" w:color="auto"/>
        </w:pBdr>
        <w:spacing w:line="240" w:lineRule="auto"/>
        <w:jc w:val="both"/>
        <w:rPr>
          <w:rFonts w:cs="Times New Roman"/>
          <w:bCs/>
          <w:szCs w:val="24"/>
          <w:lang w:bidi="ru-RU"/>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5D6A80" w:rsidRPr="00F76D48" w14:paraId="030416F4" w14:textId="77777777" w:rsidTr="00CD063E">
        <w:tc>
          <w:tcPr>
            <w:tcW w:w="9570" w:type="dxa"/>
            <w:tcBorders>
              <w:top w:val="nil"/>
              <w:bottom w:val="nil"/>
            </w:tcBorders>
            <w:shd w:val="clear" w:color="auto" w:fill="auto"/>
          </w:tcPr>
          <w:p w14:paraId="58B3472A" w14:textId="77777777" w:rsidR="00714F98" w:rsidRPr="00F76D48" w:rsidRDefault="005D6A80" w:rsidP="00E007CD">
            <w:pPr>
              <w:spacing w:line="240" w:lineRule="auto"/>
              <w:ind w:firstLine="567"/>
              <w:jc w:val="right"/>
              <w:rPr>
                <w:rFonts w:cs="Times New Roman"/>
                <w:szCs w:val="24"/>
              </w:rPr>
            </w:pPr>
            <w:r w:rsidRPr="00F76D48">
              <w:rPr>
                <w:rFonts w:cs="Times New Roman"/>
                <w:b/>
                <w:spacing w:val="1"/>
                <w:szCs w:val="24"/>
              </w:rPr>
              <w:t>МКС</w:t>
            </w:r>
            <w:r w:rsidR="00E007CD">
              <w:rPr>
                <w:rFonts w:cs="Times New Roman"/>
                <w:b/>
                <w:spacing w:val="1"/>
                <w:szCs w:val="24"/>
              </w:rPr>
              <w:t xml:space="preserve"> </w:t>
            </w:r>
            <w:r w:rsidR="0052083D">
              <w:rPr>
                <w:rFonts w:cs="Times New Roman"/>
                <w:b/>
                <w:spacing w:val="1"/>
                <w:szCs w:val="24"/>
              </w:rPr>
              <w:t>1</w:t>
            </w:r>
            <w:r w:rsidR="0052083D">
              <w:rPr>
                <w:rFonts w:cs="Times New Roman"/>
                <w:b/>
                <w:spacing w:val="1"/>
                <w:szCs w:val="24"/>
                <w:lang w:val="kk-KZ"/>
              </w:rPr>
              <w:t>3.020</w:t>
            </w:r>
          </w:p>
          <w:p w14:paraId="70BE0932" w14:textId="77777777" w:rsidR="005D6A80" w:rsidRPr="00F76D48" w:rsidRDefault="005D6A80" w:rsidP="00F76D48">
            <w:pPr>
              <w:spacing w:line="240" w:lineRule="auto"/>
              <w:ind w:firstLine="567"/>
              <w:rPr>
                <w:rFonts w:cs="Times New Roman"/>
                <w:szCs w:val="24"/>
              </w:rPr>
            </w:pPr>
          </w:p>
          <w:p w14:paraId="4573B56E" w14:textId="77777777" w:rsidR="005D6A80" w:rsidRPr="0052083D" w:rsidRDefault="005D6A80" w:rsidP="00714F98">
            <w:pPr>
              <w:spacing w:line="240" w:lineRule="auto"/>
              <w:ind w:firstLine="567"/>
              <w:jc w:val="both"/>
              <w:rPr>
                <w:rFonts w:cs="Times New Roman"/>
                <w:spacing w:val="1"/>
                <w:szCs w:val="24"/>
                <w:lang w:val="kk-KZ"/>
              </w:rPr>
            </w:pPr>
            <w:r w:rsidRPr="00F76D48">
              <w:rPr>
                <w:rFonts w:cs="Times New Roman"/>
                <w:b/>
                <w:spacing w:val="1"/>
                <w:szCs w:val="24"/>
              </w:rPr>
              <w:t>Ключевые слова:</w:t>
            </w:r>
            <w:r w:rsidRPr="00F76D48">
              <w:rPr>
                <w:rFonts w:cs="Times New Roman"/>
                <w:spacing w:val="1"/>
                <w:szCs w:val="24"/>
              </w:rPr>
              <w:t xml:space="preserve"> </w:t>
            </w:r>
            <w:r w:rsidR="0052083D" w:rsidRPr="0052083D">
              <w:rPr>
                <w:rFonts w:cs="Times New Roman"/>
                <w:spacing w:val="1"/>
                <w:szCs w:val="24"/>
              </w:rPr>
              <w:t>полигоны для твердо-бытовых отходов</w:t>
            </w:r>
            <w:r w:rsidR="0052083D">
              <w:rPr>
                <w:rFonts w:cs="Times New Roman"/>
                <w:spacing w:val="1"/>
                <w:szCs w:val="24"/>
                <w:lang w:val="kk-KZ"/>
              </w:rPr>
              <w:t>, отходы, классификация, окружающая среда, утилизация, обезвреживание</w:t>
            </w:r>
          </w:p>
        </w:tc>
      </w:tr>
      <w:tr w:rsidR="005D6A80" w:rsidRPr="00F76D48" w14:paraId="195FA09E" w14:textId="77777777" w:rsidTr="00CD063E">
        <w:tc>
          <w:tcPr>
            <w:tcW w:w="9570" w:type="dxa"/>
            <w:tcBorders>
              <w:top w:val="nil"/>
              <w:bottom w:val="single" w:sz="4" w:space="0" w:color="auto"/>
            </w:tcBorders>
            <w:shd w:val="clear" w:color="auto" w:fill="auto"/>
          </w:tcPr>
          <w:p w14:paraId="4EF147E3" w14:textId="77777777" w:rsidR="005D6A80" w:rsidRPr="00F76D48" w:rsidRDefault="005D6A80" w:rsidP="00F76D48">
            <w:pPr>
              <w:spacing w:line="240" w:lineRule="auto"/>
              <w:ind w:firstLine="567"/>
              <w:rPr>
                <w:rFonts w:cs="Times New Roman"/>
                <w:b/>
                <w:spacing w:val="-2"/>
                <w:szCs w:val="24"/>
              </w:rPr>
            </w:pPr>
          </w:p>
        </w:tc>
      </w:tr>
    </w:tbl>
    <w:p w14:paraId="04A18D04" w14:textId="77777777" w:rsidR="00714F98" w:rsidRPr="0052083D" w:rsidRDefault="00714F98" w:rsidP="00714F98">
      <w:pPr>
        <w:pBdr>
          <w:top w:val="single" w:sz="4" w:space="1" w:color="auto"/>
        </w:pBdr>
        <w:spacing w:line="240" w:lineRule="auto"/>
        <w:jc w:val="both"/>
        <w:rPr>
          <w:rFonts w:cs="Times New Roman"/>
          <w:bCs/>
          <w:szCs w:val="24"/>
          <w:lang w:val="kk-KZ" w:bidi="ru-RU"/>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714F98" w:rsidRPr="00F76D48" w14:paraId="20D0EF5A" w14:textId="77777777" w:rsidTr="002E633B">
        <w:tc>
          <w:tcPr>
            <w:tcW w:w="9570" w:type="dxa"/>
            <w:tcBorders>
              <w:top w:val="nil"/>
              <w:bottom w:val="nil"/>
            </w:tcBorders>
            <w:shd w:val="clear" w:color="auto" w:fill="auto"/>
          </w:tcPr>
          <w:p w14:paraId="44AB8E19" w14:textId="77777777" w:rsidR="00714F98" w:rsidRPr="00F76D48" w:rsidRDefault="00714F98" w:rsidP="00E007CD">
            <w:pPr>
              <w:spacing w:line="240" w:lineRule="auto"/>
              <w:ind w:firstLine="567"/>
              <w:jc w:val="right"/>
              <w:rPr>
                <w:rFonts w:cs="Times New Roman"/>
                <w:szCs w:val="24"/>
              </w:rPr>
            </w:pPr>
            <w:r w:rsidRPr="00F76D48">
              <w:rPr>
                <w:rFonts w:cs="Times New Roman"/>
                <w:b/>
                <w:spacing w:val="1"/>
                <w:szCs w:val="24"/>
              </w:rPr>
              <w:t>МКС</w:t>
            </w:r>
            <w:r w:rsidRPr="00F76D48">
              <w:rPr>
                <w:rFonts w:cs="Times New Roman"/>
                <w:b/>
                <w:szCs w:val="24"/>
              </w:rPr>
              <w:t xml:space="preserve"> </w:t>
            </w:r>
            <w:r w:rsidR="0052083D">
              <w:rPr>
                <w:rFonts w:cs="Times New Roman"/>
                <w:b/>
                <w:spacing w:val="1"/>
                <w:szCs w:val="24"/>
              </w:rPr>
              <w:t>1</w:t>
            </w:r>
            <w:r w:rsidR="0052083D">
              <w:rPr>
                <w:rFonts w:cs="Times New Roman"/>
                <w:b/>
                <w:spacing w:val="1"/>
                <w:szCs w:val="24"/>
                <w:lang w:val="kk-KZ"/>
              </w:rPr>
              <w:t>3.020</w:t>
            </w:r>
            <w:r w:rsidR="00E007CD" w:rsidRPr="00F76D48">
              <w:rPr>
                <w:rFonts w:cs="Times New Roman"/>
                <w:b/>
                <w:szCs w:val="24"/>
              </w:rPr>
              <w:t xml:space="preserve"> </w:t>
            </w:r>
          </w:p>
          <w:p w14:paraId="04771F0A" w14:textId="77777777" w:rsidR="00E007CD" w:rsidRDefault="00E007CD" w:rsidP="002E633B">
            <w:pPr>
              <w:spacing w:line="240" w:lineRule="auto"/>
              <w:ind w:firstLine="567"/>
              <w:jc w:val="both"/>
              <w:rPr>
                <w:rFonts w:cs="Times New Roman"/>
                <w:b/>
                <w:spacing w:val="1"/>
                <w:szCs w:val="24"/>
              </w:rPr>
            </w:pPr>
          </w:p>
          <w:p w14:paraId="68EE80D2" w14:textId="77777777" w:rsidR="00714F98" w:rsidRPr="00410514" w:rsidRDefault="00714F98" w:rsidP="002E633B">
            <w:pPr>
              <w:spacing w:line="240" w:lineRule="auto"/>
              <w:ind w:firstLine="567"/>
              <w:jc w:val="both"/>
              <w:rPr>
                <w:rFonts w:cs="Times New Roman"/>
                <w:spacing w:val="1"/>
                <w:szCs w:val="24"/>
              </w:rPr>
            </w:pPr>
            <w:r w:rsidRPr="00F76D48">
              <w:rPr>
                <w:rFonts w:cs="Times New Roman"/>
                <w:b/>
                <w:spacing w:val="1"/>
                <w:szCs w:val="24"/>
              </w:rPr>
              <w:t>Ключевые слова:</w:t>
            </w:r>
            <w:r w:rsidRPr="00F76D48">
              <w:rPr>
                <w:rFonts w:cs="Times New Roman"/>
                <w:spacing w:val="1"/>
                <w:szCs w:val="24"/>
              </w:rPr>
              <w:t xml:space="preserve"> </w:t>
            </w:r>
            <w:r w:rsidR="0052083D" w:rsidRPr="0052083D">
              <w:rPr>
                <w:rFonts w:cs="Times New Roman"/>
                <w:spacing w:val="1"/>
                <w:szCs w:val="24"/>
              </w:rPr>
              <w:t>полигоны для твердо-бытовых отходов</w:t>
            </w:r>
            <w:r w:rsidR="0052083D">
              <w:rPr>
                <w:rFonts w:cs="Times New Roman"/>
                <w:spacing w:val="1"/>
                <w:szCs w:val="24"/>
                <w:lang w:val="kk-KZ"/>
              </w:rPr>
              <w:t>, отходы, классификация, окружающая среда, утилизация, обезвреживание</w:t>
            </w:r>
          </w:p>
        </w:tc>
      </w:tr>
      <w:tr w:rsidR="00714F98" w:rsidRPr="00F76D48" w14:paraId="2FD03725" w14:textId="77777777" w:rsidTr="002E633B">
        <w:tc>
          <w:tcPr>
            <w:tcW w:w="9570" w:type="dxa"/>
            <w:tcBorders>
              <w:top w:val="nil"/>
              <w:bottom w:val="single" w:sz="4" w:space="0" w:color="auto"/>
            </w:tcBorders>
            <w:shd w:val="clear" w:color="auto" w:fill="auto"/>
          </w:tcPr>
          <w:p w14:paraId="0A7B1B3A" w14:textId="77777777" w:rsidR="00714F98" w:rsidRPr="00F76D48" w:rsidRDefault="00714F98" w:rsidP="002E633B">
            <w:pPr>
              <w:spacing w:line="240" w:lineRule="auto"/>
              <w:ind w:firstLine="567"/>
              <w:rPr>
                <w:rFonts w:cs="Times New Roman"/>
                <w:b/>
                <w:spacing w:val="-2"/>
                <w:szCs w:val="24"/>
              </w:rPr>
            </w:pPr>
          </w:p>
        </w:tc>
      </w:tr>
    </w:tbl>
    <w:p w14:paraId="61E04D52" w14:textId="77777777" w:rsidR="00D63D34" w:rsidRPr="00F76D48" w:rsidRDefault="00D63D34" w:rsidP="00F76D48">
      <w:pPr>
        <w:spacing w:line="240" w:lineRule="auto"/>
        <w:jc w:val="center"/>
        <w:rPr>
          <w:rFonts w:cs="Times New Roman"/>
          <w:bCs/>
          <w:szCs w:val="24"/>
          <w:lang w:bidi="ru-RU"/>
        </w:rPr>
      </w:pPr>
    </w:p>
    <w:p w14:paraId="75033C8B" w14:textId="77777777" w:rsidR="00521833" w:rsidRPr="00F76D48" w:rsidRDefault="00521833" w:rsidP="00F76D48">
      <w:pPr>
        <w:spacing w:line="240" w:lineRule="auto"/>
        <w:jc w:val="center"/>
        <w:rPr>
          <w:rFonts w:cs="Times New Roman"/>
          <w:bCs/>
          <w:szCs w:val="24"/>
          <w:lang w:bidi="ru-RU"/>
        </w:rPr>
      </w:pPr>
    </w:p>
    <w:p w14:paraId="1836A712" w14:textId="77777777" w:rsidR="00482D98" w:rsidRPr="00F76D48" w:rsidRDefault="009E45F8" w:rsidP="00F76D48">
      <w:pPr>
        <w:spacing w:line="240" w:lineRule="auto"/>
        <w:ind w:firstLine="709"/>
        <w:jc w:val="both"/>
        <w:rPr>
          <w:rFonts w:cs="Times New Roman"/>
          <w:bCs/>
          <w:szCs w:val="24"/>
          <w:lang w:bidi="ru-RU"/>
        </w:rPr>
      </w:pPr>
      <w:r w:rsidRPr="00F76D48">
        <w:rPr>
          <w:rFonts w:cs="Times New Roman"/>
          <w:bCs/>
          <w:szCs w:val="24"/>
          <w:lang w:bidi="ru-RU"/>
        </w:rPr>
        <w:t xml:space="preserve">РАЗРАБОТЧИК: </w:t>
      </w:r>
    </w:p>
    <w:p w14:paraId="03B419B6" w14:textId="77777777" w:rsidR="009E45F8" w:rsidRDefault="00E007CD" w:rsidP="00F76D48">
      <w:pPr>
        <w:spacing w:line="240" w:lineRule="auto"/>
        <w:ind w:firstLine="709"/>
        <w:jc w:val="both"/>
        <w:rPr>
          <w:rFonts w:cs="Times New Roman"/>
          <w:b/>
          <w:bCs/>
          <w:szCs w:val="24"/>
          <w:lang w:bidi="ru-RU"/>
        </w:rPr>
      </w:pPr>
      <w:r>
        <w:rPr>
          <w:rFonts w:cs="Times New Roman"/>
          <w:b/>
          <w:bCs/>
          <w:szCs w:val="24"/>
          <w:lang w:bidi="ru-RU"/>
        </w:rPr>
        <w:t>Объединение</w:t>
      </w:r>
      <w:r w:rsidRPr="00E007CD">
        <w:rPr>
          <w:rFonts w:cs="Times New Roman"/>
          <w:b/>
          <w:bCs/>
          <w:szCs w:val="24"/>
          <w:lang w:bidi="ru-RU"/>
        </w:rPr>
        <w:t xml:space="preserve"> юридических лиц «Республиканская ассоциация горнодобывающих и горно-металлургических предприятий»</w:t>
      </w:r>
    </w:p>
    <w:p w14:paraId="2F4B0920" w14:textId="77777777" w:rsidR="00E007CD" w:rsidRPr="00F76D48" w:rsidRDefault="00E007CD" w:rsidP="00F76D48">
      <w:pPr>
        <w:spacing w:line="240" w:lineRule="auto"/>
        <w:ind w:firstLine="709"/>
        <w:jc w:val="both"/>
        <w:rPr>
          <w:rFonts w:cs="Times New Roman"/>
          <w:b/>
          <w:bCs/>
          <w:szCs w:val="24"/>
          <w:lang w:bidi="ru-RU"/>
        </w:rPr>
      </w:pPr>
    </w:p>
    <w:p w14:paraId="6CA9D854" w14:textId="77777777" w:rsidR="009E45F8" w:rsidRPr="00F76D48" w:rsidRDefault="009E45F8" w:rsidP="00F76D48">
      <w:pPr>
        <w:spacing w:line="240" w:lineRule="auto"/>
        <w:ind w:firstLine="709"/>
        <w:jc w:val="both"/>
        <w:rPr>
          <w:rFonts w:cs="Times New Roman"/>
          <w:b/>
          <w:bCs/>
          <w:szCs w:val="24"/>
          <w:lang w:bidi="ru-RU"/>
        </w:rPr>
      </w:pPr>
    </w:p>
    <w:p w14:paraId="4ADD0833" w14:textId="77777777" w:rsidR="00410514" w:rsidRDefault="00E007CD" w:rsidP="00F76D48">
      <w:pPr>
        <w:spacing w:line="240" w:lineRule="auto"/>
        <w:ind w:firstLine="709"/>
        <w:jc w:val="both"/>
        <w:rPr>
          <w:rFonts w:cs="Times New Roman"/>
          <w:b/>
          <w:bCs/>
          <w:szCs w:val="24"/>
          <w:lang w:val="kk-KZ" w:bidi="ru-RU"/>
        </w:rPr>
      </w:pPr>
      <w:r>
        <w:rPr>
          <w:rFonts w:cs="Times New Roman"/>
          <w:b/>
          <w:bCs/>
          <w:szCs w:val="24"/>
          <w:lang w:bidi="ru-RU"/>
        </w:rPr>
        <w:t>Исполнительный директор</w:t>
      </w:r>
      <w:r>
        <w:rPr>
          <w:rFonts w:cs="Times New Roman"/>
          <w:b/>
          <w:bCs/>
          <w:szCs w:val="24"/>
          <w:lang w:bidi="ru-RU"/>
        </w:rPr>
        <w:tab/>
      </w:r>
      <w:r>
        <w:rPr>
          <w:rFonts w:cs="Times New Roman"/>
          <w:b/>
          <w:bCs/>
          <w:szCs w:val="24"/>
          <w:lang w:bidi="ru-RU"/>
        </w:rPr>
        <w:tab/>
      </w:r>
      <w:r>
        <w:rPr>
          <w:rFonts w:cs="Times New Roman"/>
          <w:b/>
          <w:bCs/>
          <w:szCs w:val="24"/>
          <w:lang w:bidi="ru-RU"/>
        </w:rPr>
        <w:tab/>
      </w:r>
      <w:r>
        <w:rPr>
          <w:rFonts w:cs="Times New Roman"/>
          <w:b/>
          <w:bCs/>
          <w:szCs w:val="24"/>
          <w:lang w:bidi="ru-RU"/>
        </w:rPr>
        <w:tab/>
      </w:r>
      <w:r>
        <w:rPr>
          <w:rFonts w:cs="Times New Roman"/>
          <w:b/>
          <w:bCs/>
          <w:szCs w:val="24"/>
          <w:lang w:bidi="ru-RU"/>
        </w:rPr>
        <w:tab/>
        <w:t xml:space="preserve">        </w:t>
      </w:r>
      <w:proofErr w:type="spellStart"/>
      <w:r>
        <w:rPr>
          <w:rFonts w:cs="Times New Roman"/>
          <w:b/>
          <w:bCs/>
          <w:szCs w:val="24"/>
          <w:lang w:bidi="ru-RU"/>
        </w:rPr>
        <w:t>Радостовец</w:t>
      </w:r>
      <w:proofErr w:type="spellEnd"/>
      <w:r>
        <w:rPr>
          <w:rFonts w:cs="Times New Roman"/>
          <w:b/>
          <w:bCs/>
          <w:szCs w:val="24"/>
          <w:lang w:bidi="ru-RU"/>
        </w:rPr>
        <w:t xml:space="preserve"> В.Н.</w:t>
      </w:r>
    </w:p>
    <w:p w14:paraId="1C9065C5" w14:textId="77777777" w:rsidR="0052083D" w:rsidRDefault="0052083D" w:rsidP="00F76D48">
      <w:pPr>
        <w:spacing w:line="240" w:lineRule="auto"/>
        <w:ind w:firstLine="709"/>
        <w:jc w:val="both"/>
        <w:rPr>
          <w:rFonts w:cs="Times New Roman"/>
          <w:b/>
          <w:bCs/>
          <w:szCs w:val="24"/>
          <w:lang w:val="kk-KZ" w:bidi="ru-RU"/>
        </w:rPr>
      </w:pPr>
    </w:p>
    <w:p w14:paraId="6A9CF6DA" w14:textId="77777777" w:rsidR="0052083D" w:rsidRDefault="0052083D" w:rsidP="00F76D48">
      <w:pPr>
        <w:spacing w:line="240" w:lineRule="auto"/>
        <w:ind w:firstLine="709"/>
        <w:jc w:val="both"/>
        <w:rPr>
          <w:rFonts w:cs="Times New Roman"/>
          <w:b/>
          <w:bCs/>
          <w:szCs w:val="24"/>
          <w:lang w:val="kk-KZ" w:bidi="ru-RU"/>
        </w:rPr>
      </w:pPr>
      <w:r>
        <w:rPr>
          <w:rFonts w:cs="Times New Roman"/>
          <w:b/>
          <w:bCs/>
          <w:szCs w:val="24"/>
          <w:lang w:val="kk-KZ" w:bidi="ru-RU"/>
        </w:rPr>
        <w:t xml:space="preserve">Директор Департамента технического </w:t>
      </w:r>
    </w:p>
    <w:p w14:paraId="22B7038E" w14:textId="77777777" w:rsidR="0052083D" w:rsidRPr="0052083D" w:rsidRDefault="0052083D" w:rsidP="00F76D48">
      <w:pPr>
        <w:spacing w:line="240" w:lineRule="auto"/>
        <w:ind w:firstLine="709"/>
        <w:jc w:val="both"/>
        <w:rPr>
          <w:rFonts w:cs="Times New Roman"/>
          <w:b/>
          <w:bCs/>
          <w:szCs w:val="24"/>
          <w:lang w:val="kk-KZ" w:bidi="ru-RU"/>
        </w:rPr>
      </w:pPr>
      <w:r>
        <w:rPr>
          <w:rFonts w:cs="Times New Roman"/>
          <w:b/>
          <w:bCs/>
          <w:szCs w:val="24"/>
          <w:lang w:val="kk-KZ" w:bidi="ru-RU"/>
        </w:rPr>
        <w:t>регулирования и метрологии</w:t>
      </w:r>
      <w:r>
        <w:rPr>
          <w:rFonts w:cs="Times New Roman"/>
          <w:b/>
          <w:bCs/>
          <w:szCs w:val="24"/>
          <w:lang w:val="kk-KZ" w:bidi="ru-RU"/>
        </w:rPr>
        <w:tab/>
      </w:r>
      <w:r>
        <w:rPr>
          <w:rFonts w:cs="Times New Roman"/>
          <w:b/>
          <w:bCs/>
          <w:szCs w:val="24"/>
          <w:lang w:val="kk-KZ" w:bidi="ru-RU"/>
        </w:rPr>
        <w:tab/>
      </w:r>
      <w:r>
        <w:rPr>
          <w:rFonts w:cs="Times New Roman"/>
          <w:b/>
          <w:bCs/>
          <w:szCs w:val="24"/>
          <w:lang w:val="kk-KZ" w:bidi="ru-RU"/>
        </w:rPr>
        <w:tab/>
      </w:r>
      <w:r>
        <w:rPr>
          <w:rFonts w:cs="Times New Roman"/>
          <w:b/>
          <w:bCs/>
          <w:szCs w:val="24"/>
          <w:lang w:val="kk-KZ" w:bidi="ru-RU"/>
        </w:rPr>
        <w:tab/>
      </w:r>
      <w:r>
        <w:rPr>
          <w:rFonts w:cs="Times New Roman"/>
          <w:b/>
          <w:bCs/>
          <w:szCs w:val="24"/>
          <w:lang w:val="kk-KZ" w:bidi="ru-RU"/>
        </w:rPr>
        <w:tab/>
        <w:t xml:space="preserve">        Калдарбек А.А.</w:t>
      </w:r>
    </w:p>
    <w:p w14:paraId="621029D0" w14:textId="77777777" w:rsidR="0052083D" w:rsidRDefault="0052083D" w:rsidP="00F76D48">
      <w:pPr>
        <w:spacing w:line="240" w:lineRule="auto"/>
        <w:ind w:firstLine="709"/>
        <w:jc w:val="both"/>
        <w:rPr>
          <w:rFonts w:cs="Times New Roman"/>
          <w:b/>
          <w:bCs/>
          <w:szCs w:val="24"/>
          <w:lang w:val="kk-KZ" w:bidi="ru-RU"/>
        </w:rPr>
      </w:pPr>
    </w:p>
    <w:p w14:paraId="2120F87E" w14:textId="77777777" w:rsidR="0052083D" w:rsidRPr="0052083D" w:rsidRDefault="0052083D" w:rsidP="00F76D48">
      <w:pPr>
        <w:spacing w:line="240" w:lineRule="auto"/>
        <w:ind w:firstLine="709"/>
        <w:jc w:val="both"/>
        <w:rPr>
          <w:rFonts w:cs="Times New Roman"/>
          <w:b/>
          <w:bCs/>
          <w:szCs w:val="24"/>
          <w:lang w:val="kk-KZ" w:bidi="ru-RU"/>
        </w:rPr>
      </w:pPr>
    </w:p>
    <w:p w14:paraId="08E9AAC8" w14:textId="77777777" w:rsidR="00410514" w:rsidRDefault="00410514" w:rsidP="00F76D48">
      <w:pPr>
        <w:spacing w:line="240" w:lineRule="auto"/>
        <w:ind w:firstLine="709"/>
        <w:jc w:val="both"/>
        <w:rPr>
          <w:rFonts w:cs="Times New Roman"/>
          <w:b/>
          <w:bCs/>
          <w:szCs w:val="24"/>
          <w:lang w:bidi="ru-RU"/>
        </w:rPr>
      </w:pPr>
    </w:p>
    <w:p w14:paraId="07496632" w14:textId="77777777" w:rsidR="00410514" w:rsidRDefault="00410514" w:rsidP="00F76D48">
      <w:pPr>
        <w:spacing w:line="240" w:lineRule="auto"/>
        <w:ind w:firstLine="709"/>
        <w:jc w:val="both"/>
        <w:rPr>
          <w:rFonts w:cs="Times New Roman"/>
          <w:b/>
          <w:bCs/>
          <w:szCs w:val="24"/>
          <w:lang w:bidi="ru-RU"/>
        </w:rPr>
      </w:pPr>
    </w:p>
    <w:p w14:paraId="25E22DBC" w14:textId="77777777" w:rsidR="00E007CD" w:rsidRPr="00E82B6B" w:rsidRDefault="00E007CD" w:rsidP="00F76D48">
      <w:pPr>
        <w:spacing w:line="240" w:lineRule="auto"/>
        <w:ind w:firstLine="709"/>
        <w:jc w:val="both"/>
        <w:rPr>
          <w:rFonts w:cs="Times New Roman"/>
          <w:b/>
          <w:bCs/>
          <w:szCs w:val="24"/>
          <w:lang w:bidi="ru-RU"/>
        </w:rPr>
      </w:pPr>
    </w:p>
    <w:sectPr w:rsidR="00E007CD" w:rsidRPr="00E82B6B" w:rsidSect="008776A4">
      <w:headerReference w:type="even" r:id="rId13"/>
      <w:headerReference w:type="default" r:id="rId14"/>
      <w:footerReference w:type="even" r:id="rId15"/>
      <w:footerReference w:type="default" r:id="rId16"/>
      <w:headerReference w:type="first" r:id="rId17"/>
      <w:footerReference w:type="first" r:id="rId18"/>
      <w:pgSz w:w="11906" w:h="16838" w:code="9"/>
      <w:pgMar w:top="1418" w:right="1418" w:bottom="1418" w:left="1134" w:header="1021" w:footer="102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2A736D" w14:textId="77777777" w:rsidR="008D0CEE" w:rsidRDefault="008D0CEE" w:rsidP="0069629D">
      <w:pPr>
        <w:spacing w:line="240" w:lineRule="auto"/>
      </w:pPr>
      <w:r>
        <w:separator/>
      </w:r>
    </w:p>
  </w:endnote>
  <w:endnote w:type="continuationSeparator" w:id="0">
    <w:p w14:paraId="4BC7C58D" w14:textId="77777777" w:rsidR="008D0CEE" w:rsidRDefault="008D0CEE" w:rsidP="006962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BoldMT">
    <w:altName w:val="Arial"/>
    <w:panose1 w:val="00000000000000000000"/>
    <w:charset w:val="00"/>
    <w:family w:val="swiss"/>
    <w:notTrueType/>
    <w:pitch w:val="default"/>
    <w:sig w:usb0="00000203" w:usb1="00000000" w:usb2="00000000" w:usb3="00000000" w:csb0="00000005"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5421956"/>
      <w:docPartObj>
        <w:docPartGallery w:val="Page Numbers (Bottom of Page)"/>
        <w:docPartUnique/>
      </w:docPartObj>
    </w:sdtPr>
    <w:sdtEndPr>
      <w:rPr>
        <w:rFonts w:cs="Times New Roman"/>
      </w:rPr>
    </w:sdtEndPr>
    <w:sdtContent>
      <w:p w14:paraId="1A06CAF7" w14:textId="77777777" w:rsidR="009642AA" w:rsidRPr="00AA4C4E" w:rsidRDefault="009642AA" w:rsidP="00521833">
        <w:pPr>
          <w:suppressAutoHyphens/>
          <w:spacing w:line="240" w:lineRule="auto"/>
          <w:ind w:firstLine="567"/>
          <w:jc w:val="both"/>
          <w:rPr>
            <w:rFonts w:cs="Times New Roman"/>
          </w:rPr>
        </w:pPr>
        <w:r w:rsidRPr="001D08F0">
          <w:rPr>
            <w:rFonts w:cs="Times New Roman"/>
            <w:szCs w:val="24"/>
          </w:rPr>
          <w:fldChar w:fldCharType="begin"/>
        </w:r>
        <w:r w:rsidRPr="001D08F0">
          <w:rPr>
            <w:rFonts w:cs="Times New Roman"/>
            <w:szCs w:val="24"/>
          </w:rPr>
          <w:instrText>PAGE   \* MERGEFORMAT</w:instrText>
        </w:r>
        <w:r w:rsidRPr="001D08F0">
          <w:rPr>
            <w:rFonts w:cs="Times New Roman"/>
            <w:szCs w:val="24"/>
          </w:rPr>
          <w:fldChar w:fldCharType="separate"/>
        </w:r>
        <w:r w:rsidR="00F51F5D">
          <w:rPr>
            <w:rFonts w:cs="Times New Roman"/>
            <w:noProof/>
            <w:szCs w:val="24"/>
          </w:rPr>
          <w:t>16</w:t>
        </w:r>
        <w:r w:rsidRPr="001D08F0">
          <w:rPr>
            <w:rFonts w:cs="Times New Roman"/>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4491268"/>
      <w:docPartObj>
        <w:docPartGallery w:val="Page Numbers (Bottom of Page)"/>
        <w:docPartUnique/>
      </w:docPartObj>
    </w:sdtPr>
    <w:sdtEndPr>
      <w:rPr>
        <w:rFonts w:cs="Times New Roman"/>
        <w:szCs w:val="24"/>
      </w:rPr>
    </w:sdtEndPr>
    <w:sdtContent>
      <w:p w14:paraId="051B3F8F" w14:textId="77777777" w:rsidR="009642AA" w:rsidRPr="00D8737F" w:rsidRDefault="009642AA" w:rsidP="00D8737F">
        <w:pPr>
          <w:suppressAutoHyphens/>
          <w:spacing w:line="240" w:lineRule="auto"/>
          <w:jc w:val="right"/>
          <w:rPr>
            <w:szCs w:val="24"/>
          </w:rPr>
        </w:pPr>
        <w:r w:rsidRPr="00D8737F">
          <w:rPr>
            <w:rFonts w:cs="Times New Roman"/>
            <w:szCs w:val="24"/>
          </w:rPr>
          <w:fldChar w:fldCharType="begin"/>
        </w:r>
        <w:r w:rsidRPr="00D8737F">
          <w:rPr>
            <w:rFonts w:cs="Times New Roman"/>
            <w:szCs w:val="24"/>
          </w:rPr>
          <w:instrText>PAGE   \* MERGEFORMAT</w:instrText>
        </w:r>
        <w:r w:rsidRPr="00D8737F">
          <w:rPr>
            <w:rFonts w:cs="Times New Roman"/>
            <w:szCs w:val="24"/>
          </w:rPr>
          <w:fldChar w:fldCharType="separate"/>
        </w:r>
        <w:r w:rsidR="00F51F5D">
          <w:rPr>
            <w:rFonts w:cs="Times New Roman"/>
            <w:noProof/>
            <w:szCs w:val="24"/>
          </w:rPr>
          <w:t>15</w:t>
        </w:r>
        <w:r w:rsidRPr="00D8737F">
          <w:rPr>
            <w:rFonts w:cs="Times New Roman"/>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6548521"/>
      <w:docPartObj>
        <w:docPartGallery w:val="Page Numbers (Bottom of Page)"/>
        <w:docPartUnique/>
      </w:docPartObj>
    </w:sdtPr>
    <w:sdtEndPr/>
    <w:sdtContent>
      <w:p w14:paraId="01E78176" w14:textId="77777777" w:rsidR="009642AA" w:rsidRDefault="009642AA" w:rsidP="00D8737F">
        <w:pPr>
          <w:suppressAutoHyphens/>
          <w:spacing w:line="240" w:lineRule="auto"/>
          <w:jc w:val="right"/>
        </w:pPr>
        <w:r w:rsidRPr="001D08F0">
          <w:rPr>
            <w:rFonts w:cs="Times New Roman"/>
            <w:szCs w:val="24"/>
          </w:rPr>
          <w:fldChar w:fldCharType="begin"/>
        </w:r>
        <w:r w:rsidRPr="001D08F0">
          <w:rPr>
            <w:rFonts w:cs="Times New Roman"/>
            <w:szCs w:val="24"/>
          </w:rPr>
          <w:instrText>PAGE   \* MERGEFORMAT</w:instrText>
        </w:r>
        <w:r w:rsidRPr="001D08F0">
          <w:rPr>
            <w:rFonts w:cs="Times New Roman"/>
            <w:szCs w:val="24"/>
          </w:rPr>
          <w:fldChar w:fldCharType="separate"/>
        </w:r>
        <w:r w:rsidR="00F51F5D">
          <w:rPr>
            <w:rFonts w:cs="Times New Roman"/>
            <w:noProof/>
            <w:szCs w:val="24"/>
          </w:rPr>
          <w:t>1</w:t>
        </w:r>
        <w:r w:rsidRPr="001D08F0">
          <w:rPr>
            <w:rFonts w:cs="Times New Roman"/>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ACD057" w14:textId="77777777" w:rsidR="008D0CEE" w:rsidRDefault="008D0CEE" w:rsidP="0069629D">
      <w:pPr>
        <w:spacing w:line="240" w:lineRule="auto"/>
      </w:pPr>
      <w:r>
        <w:separator/>
      </w:r>
    </w:p>
  </w:footnote>
  <w:footnote w:type="continuationSeparator" w:id="0">
    <w:p w14:paraId="23123E20" w14:textId="77777777" w:rsidR="008D0CEE" w:rsidRDefault="008D0CEE" w:rsidP="0069629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47418" w14:textId="77777777" w:rsidR="009642AA" w:rsidRPr="00913A40" w:rsidRDefault="009642AA" w:rsidP="001D08F0">
    <w:pPr>
      <w:pStyle w:val="a3"/>
      <w:ind w:firstLine="567"/>
      <w:rPr>
        <w:rFonts w:cs="Times New Roman"/>
        <w:b/>
        <w:bCs/>
        <w:szCs w:val="24"/>
      </w:rPr>
    </w:pPr>
    <w:r w:rsidRPr="00913A40">
      <w:rPr>
        <w:rFonts w:cs="Times New Roman"/>
        <w:b/>
        <w:bCs/>
        <w:szCs w:val="24"/>
      </w:rPr>
      <w:t xml:space="preserve">СТ РК </w:t>
    </w:r>
  </w:p>
  <w:p w14:paraId="5C167BBB" w14:textId="77777777" w:rsidR="009642AA" w:rsidRPr="001D08F0" w:rsidRDefault="009642AA" w:rsidP="001D08F0">
    <w:pPr>
      <w:pStyle w:val="a3"/>
      <w:ind w:firstLine="567"/>
      <w:rPr>
        <w:rFonts w:cs="Times New Roman"/>
        <w:i/>
        <w:szCs w:val="24"/>
      </w:rPr>
    </w:pPr>
    <w:r>
      <w:rPr>
        <w:rFonts w:cs="Times New Roman"/>
        <w:bCs/>
        <w:i/>
        <w:szCs w:val="24"/>
      </w:rPr>
      <w:t xml:space="preserve">(проект, </w:t>
    </w:r>
    <w:r w:rsidRPr="00385592">
      <w:rPr>
        <w:rFonts w:cs="Times New Roman"/>
        <w:bCs/>
        <w:i/>
        <w:szCs w:val="24"/>
      </w:rPr>
      <w:t>редакция</w:t>
    </w:r>
    <w:r>
      <w:rPr>
        <w:rFonts w:cs="Times New Roman"/>
        <w:bCs/>
        <w:i/>
        <w:szCs w:val="24"/>
      </w:rPr>
      <w:t xml:space="preserve"> 1</w:t>
    </w:r>
    <w:r w:rsidRPr="00385592">
      <w:rPr>
        <w:rFonts w:cs="Times New Roman"/>
        <w:bCs/>
        <w:i/>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F1414B" w14:textId="77777777" w:rsidR="009642AA" w:rsidRPr="00913A40" w:rsidRDefault="009642AA" w:rsidP="008776A4">
    <w:pPr>
      <w:pStyle w:val="a3"/>
      <w:jc w:val="right"/>
      <w:rPr>
        <w:rFonts w:cs="Times New Roman"/>
        <w:b/>
        <w:bCs/>
        <w:szCs w:val="24"/>
      </w:rPr>
    </w:pPr>
    <w:r w:rsidRPr="00913A40">
      <w:rPr>
        <w:rFonts w:cs="Times New Roman"/>
        <w:b/>
        <w:bCs/>
        <w:szCs w:val="24"/>
      </w:rPr>
      <w:t>СТ РК</w:t>
    </w:r>
  </w:p>
  <w:p w14:paraId="7762BBCD" w14:textId="77777777" w:rsidR="009642AA" w:rsidRPr="009773EF" w:rsidRDefault="009642AA" w:rsidP="008776A4">
    <w:pPr>
      <w:pStyle w:val="a3"/>
      <w:jc w:val="right"/>
      <w:rPr>
        <w:rFonts w:cs="Times New Roman"/>
        <w:i/>
        <w:szCs w:val="24"/>
      </w:rPr>
    </w:pPr>
    <w:r>
      <w:rPr>
        <w:rFonts w:cs="Times New Roman"/>
        <w:bCs/>
        <w:i/>
        <w:szCs w:val="24"/>
      </w:rPr>
      <w:t xml:space="preserve">(проект, редакция 1)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30A5AC" w14:textId="77777777" w:rsidR="009642AA" w:rsidRPr="00913A40" w:rsidRDefault="009642AA" w:rsidP="00737BA8">
    <w:pPr>
      <w:pStyle w:val="a3"/>
      <w:ind w:left="7080"/>
      <w:jc w:val="right"/>
      <w:rPr>
        <w:rFonts w:cs="Times New Roman"/>
        <w:b/>
        <w:bCs/>
        <w:szCs w:val="24"/>
      </w:rPr>
    </w:pPr>
    <w:r w:rsidRPr="00913A40">
      <w:rPr>
        <w:rFonts w:cs="Times New Roman"/>
        <w:b/>
        <w:bCs/>
        <w:szCs w:val="24"/>
      </w:rPr>
      <w:t xml:space="preserve">СТ РК </w:t>
    </w:r>
  </w:p>
  <w:p w14:paraId="27509333" w14:textId="77777777" w:rsidR="009642AA" w:rsidRPr="001D08F0" w:rsidRDefault="009642AA" w:rsidP="00737BA8">
    <w:pPr>
      <w:pStyle w:val="a3"/>
      <w:ind w:left="7080"/>
      <w:jc w:val="right"/>
      <w:rPr>
        <w:rFonts w:cs="Times New Roman"/>
        <w:i/>
        <w:szCs w:val="24"/>
      </w:rPr>
    </w:pPr>
    <w:r>
      <w:rPr>
        <w:rFonts w:cs="Times New Roman"/>
        <w:bCs/>
        <w:i/>
        <w:szCs w:val="24"/>
      </w:rPr>
      <w:t xml:space="preserve">(проект, </w:t>
    </w:r>
    <w:r w:rsidRPr="00385592">
      <w:rPr>
        <w:rFonts w:cs="Times New Roman"/>
        <w:bCs/>
        <w:i/>
        <w:szCs w:val="24"/>
      </w:rPr>
      <w:t>редакция</w:t>
    </w:r>
    <w:r>
      <w:rPr>
        <w:rFonts w:cs="Times New Roman"/>
        <w:bCs/>
        <w:i/>
        <w:szCs w:val="24"/>
      </w:rPr>
      <w:t xml:space="preserve"> 1</w:t>
    </w:r>
    <w:r w:rsidRPr="00385592">
      <w:rPr>
        <w:rFonts w:cs="Times New Roman"/>
        <w:bCs/>
        <w:i/>
        <w:szCs w:val="24"/>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D477D"/>
    <w:multiLevelType w:val="hybridMultilevel"/>
    <w:tmpl w:val="A07E94D2"/>
    <w:lvl w:ilvl="0" w:tplc="D32CDD62">
      <w:start w:val="2"/>
      <w:numFmt w:val="bullet"/>
      <w:lvlText w:val="-"/>
      <w:lvlJc w:val="left"/>
      <w:pPr>
        <w:ind w:left="1287" w:hanging="360"/>
      </w:pPr>
      <w:rPr>
        <w:rFonts w:ascii="Times New Roman" w:eastAsia="Times New Roman" w:hAnsi="Times New Roman" w:cs="Times New Roman"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B3C2EBF"/>
    <w:multiLevelType w:val="multilevel"/>
    <w:tmpl w:val="3D9ABF2C"/>
    <w:lvl w:ilvl="0">
      <w:start w:val="8"/>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nsid w:val="0B8B15D1"/>
    <w:multiLevelType w:val="hybridMultilevel"/>
    <w:tmpl w:val="E9C6DB16"/>
    <w:lvl w:ilvl="0" w:tplc="2AAE9DA2">
      <w:start w:val="14"/>
      <w:numFmt w:val="decimal"/>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3">
    <w:nsid w:val="12E4761E"/>
    <w:multiLevelType w:val="multilevel"/>
    <w:tmpl w:val="7354E154"/>
    <w:lvl w:ilvl="0">
      <w:start w:val="4"/>
      <w:numFmt w:val="decimal"/>
      <w:lvlText w:val="%1"/>
      <w:lvlJc w:val="left"/>
      <w:pPr>
        <w:ind w:left="360" w:hanging="360"/>
      </w:pPr>
      <w:rPr>
        <w:rFonts w:hint="default"/>
      </w:rPr>
    </w:lvl>
    <w:lvl w:ilvl="1">
      <w:start w:val="6"/>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17746733"/>
    <w:multiLevelType w:val="multilevel"/>
    <w:tmpl w:val="B6F41F56"/>
    <w:lvl w:ilvl="0">
      <w:start w:val="5"/>
      <w:numFmt w:val="decimal"/>
      <w:lvlText w:val="%1"/>
      <w:lvlJc w:val="left"/>
      <w:pPr>
        <w:ind w:left="420" w:hanging="420"/>
      </w:pPr>
      <w:rPr>
        <w:rFonts w:hint="default"/>
      </w:rPr>
    </w:lvl>
    <w:lvl w:ilvl="1">
      <w:start w:val="13"/>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210D23EA"/>
    <w:multiLevelType w:val="multilevel"/>
    <w:tmpl w:val="FC9689D0"/>
    <w:lvl w:ilvl="0">
      <w:start w:val="5"/>
      <w:numFmt w:val="decimal"/>
      <w:lvlText w:val="%1"/>
      <w:lvlJc w:val="left"/>
      <w:pPr>
        <w:ind w:left="360" w:hanging="360"/>
      </w:pPr>
      <w:rPr>
        <w:rFonts w:hint="default"/>
      </w:rPr>
    </w:lvl>
    <w:lvl w:ilvl="1">
      <w:start w:val="3"/>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6">
    <w:nsid w:val="2A6061FC"/>
    <w:multiLevelType w:val="multilevel"/>
    <w:tmpl w:val="D08AEA2C"/>
    <w:lvl w:ilvl="0">
      <w:start w:val="4"/>
      <w:numFmt w:val="decimal"/>
      <w:lvlText w:val="%1"/>
      <w:lvlJc w:val="left"/>
      <w:pPr>
        <w:ind w:left="375" w:hanging="375"/>
      </w:pPr>
      <w:rPr>
        <w:rFonts w:hint="default"/>
      </w:rPr>
    </w:lvl>
    <w:lvl w:ilvl="1">
      <w:start w:val="3"/>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nsid w:val="2C377F4E"/>
    <w:multiLevelType w:val="multilevel"/>
    <w:tmpl w:val="2BD01C8C"/>
    <w:lvl w:ilvl="0">
      <w:start w:val="5"/>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nsid w:val="37E518C9"/>
    <w:multiLevelType w:val="multilevel"/>
    <w:tmpl w:val="2C02B456"/>
    <w:lvl w:ilvl="0">
      <w:start w:val="5"/>
      <w:numFmt w:val="decimal"/>
      <w:lvlText w:val="%1"/>
      <w:lvlJc w:val="left"/>
      <w:pPr>
        <w:ind w:left="600" w:hanging="600"/>
      </w:pPr>
      <w:rPr>
        <w:rFonts w:hint="default"/>
      </w:rPr>
    </w:lvl>
    <w:lvl w:ilvl="1">
      <w:start w:val="13"/>
      <w:numFmt w:val="decimal"/>
      <w:lvlText w:val="%1.%2"/>
      <w:lvlJc w:val="left"/>
      <w:pPr>
        <w:ind w:left="883" w:hanging="60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nsid w:val="38BB1A9B"/>
    <w:multiLevelType w:val="multilevel"/>
    <w:tmpl w:val="C5B2C8DE"/>
    <w:lvl w:ilvl="0">
      <w:start w:val="5"/>
      <w:numFmt w:val="decimal"/>
      <w:lvlText w:val="%1"/>
      <w:lvlJc w:val="left"/>
      <w:pPr>
        <w:ind w:left="525" w:hanging="525"/>
      </w:pPr>
      <w:rPr>
        <w:rFonts w:hint="default"/>
      </w:rPr>
    </w:lvl>
    <w:lvl w:ilvl="1">
      <w:start w:val="11"/>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nsid w:val="3F722846"/>
    <w:multiLevelType w:val="multilevel"/>
    <w:tmpl w:val="7FA07F6C"/>
    <w:lvl w:ilvl="0">
      <w:start w:val="5"/>
      <w:numFmt w:val="decimal"/>
      <w:lvlText w:val="%1"/>
      <w:lvlJc w:val="left"/>
      <w:pPr>
        <w:ind w:left="705" w:hanging="705"/>
      </w:pPr>
      <w:rPr>
        <w:rFonts w:hint="default"/>
      </w:rPr>
    </w:lvl>
    <w:lvl w:ilvl="1">
      <w:start w:val="11"/>
      <w:numFmt w:val="decimal"/>
      <w:lvlText w:val="%1.%2"/>
      <w:lvlJc w:val="left"/>
      <w:pPr>
        <w:ind w:left="705" w:hanging="705"/>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1">
    <w:nsid w:val="41B92004"/>
    <w:multiLevelType w:val="multilevel"/>
    <w:tmpl w:val="3A58CAA4"/>
    <w:name w:val="TU_SKUD"/>
    <w:lvl w:ilvl="0">
      <w:start w:val="1"/>
      <w:numFmt w:val="decimal"/>
      <w:lvlText w:val="%1."/>
      <w:lvlJc w:val="left"/>
      <w:pPr>
        <w:tabs>
          <w:tab w:val="num" w:pos="426"/>
        </w:tabs>
        <w:ind w:left="426" w:hanging="432"/>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567" w:hanging="567"/>
      </w:pPr>
      <w:rPr>
        <w:rFonts w:hint="default"/>
      </w:rPr>
    </w:lvl>
    <w:lvl w:ilvl="3">
      <w:start w:val="1"/>
      <w:numFmt w:val="decimal"/>
      <w:pStyle w:val="4"/>
      <w:lvlText w:val="%1.%2.%3.%4."/>
      <w:lvlJc w:val="left"/>
      <w:pPr>
        <w:tabs>
          <w:tab w:val="num" w:pos="1080"/>
        </w:tabs>
        <w:ind w:left="851" w:hanging="851"/>
      </w:pPr>
      <w:rPr>
        <w:rFonts w:hint="default"/>
      </w:rPr>
    </w:lvl>
    <w:lvl w:ilvl="4">
      <w:start w:val="1"/>
      <w:numFmt w:val="decimal"/>
      <w:pStyle w:val="5"/>
      <w:lvlText w:val="%1.%2.%3.%4.%5"/>
      <w:lvlJc w:val="left"/>
      <w:pPr>
        <w:tabs>
          <w:tab w:val="num" w:pos="1002"/>
        </w:tabs>
        <w:ind w:left="1002" w:hanging="1008"/>
      </w:pPr>
      <w:rPr>
        <w:rFonts w:hint="default"/>
      </w:rPr>
    </w:lvl>
    <w:lvl w:ilvl="5">
      <w:start w:val="1"/>
      <w:numFmt w:val="decimal"/>
      <w:pStyle w:val="6"/>
      <w:lvlText w:val="%1.%2.%3.%4.%5.%6"/>
      <w:lvlJc w:val="left"/>
      <w:pPr>
        <w:tabs>
          <w:tab w:val="num" w:pos="1146"/>
        </w:tabs>
        <w:ind w:left="1146" w:hanging="1152"/>
      </w:pPr>
      <w:rPr>
        <w:rFonts w:hint="default"/>
      </w:rPr>
    </w:lvl>
    <w:lvl w:ilvl="6">
      <w:start w:val="1"/>
      <w:numFmt w:val="decimal"/>
      <w:pStyle w:val="7"/>
      <w:lvlText w:val="%1.%2.%3.%4.%5.%6.%7"/>
      <w:lvlJc w:val="left"/>
      <w:pPr>
        <w:tabs>
          <w:tab w:val="num" w:pos="1290"/>
        </w:tabs>
        <w:ind w:left="1290" w:hanging="1296"/>
      </w:pPr>
      <w:rPr>
        <w:rFonts w:hint="default"/>
      </w:rPr>
    </w:lvl>
    <w:lvl w:ilvl="7">
      <w:start w:val="1"/>
      <w:numFmt w:val="decimal"/>
      <w:pStyle w:val="8"/>
      <w:lvlText w:val="%1.%2.%3.%4.%5.%6.%7.%8"/>
      <w:lvlJc w:val="left"/>
      <w:pPr>
        <w:tabs>
          <w:tab w:val="num" w:pos="1434"/>
        </w:tabs>
        <w:ind w:left="1434" w:hanging="1440"/>
      </w:pPr>
      <w:rPr>
        <w:rFonts w:hint="default"/>
      </w:rPr>
    </w:lvl>
    <w:lvl w:ilvl="8">
      <w:start w:val="1"/>
      <w:numFmt w:val="decimal"/>
      <w:pStyle w:val="9"/>
      <w:lvlText w:val="%1.%2.%3.%4.%5.%6.%7.%8.%9"/>
      <w:lvlJc w:val="left"/>
      <w:pPr>
        <w:tabs>
          <w:tab w:val="num" w:pos="1578"/>
        </w:tabs>
        <w:ind w:left="1578" w:hanging="1584"/>
      </w:pPr>
      <w:rPr>
        <w:rFonts w:hint="default"/>
      </w:rPr>
    </w:lvl>
  </w:abstractNum>
  <w:abstractNum w:abstractNumId="12">
    <w:nsid w:val="4C952EF9"/>
    <w:multiLevelType w:val="multilevel"/>
    <w:tmpl w:val="893EB7C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4CB91C9A"/>
    <w:multiLevelType w:val="multilevel"/>
    <w:tmpl w:val="CC78A520"/>
    <w:lvl w:ilvl="0">
      <w:start w:val="3"/>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4E183977"/>
    <w:multiLevelType w:val="multilevel"/>
    <w:tmpl w:val="A7F04094"/>
    <w:lvl w:ilvl="0">
      <w:start w:val="5"/>
      <w:numFmt w:val="decimal"/>
      <w:lvlText w:val="%1"/>
      <w:lvlJc w:val="left"/>
      <w:pPr>
        <w:ind w:left="600" w:hanging="600"/>
      </w:pPr>
      <w:rPr>
        <w:rFonts w:hint="default"/>
      </w:rPr>
    </w:lvl>
    <w:lvl w:ilvl="1">
      <w:start w:val="8"/>
      <w:numFmt w:val="decimal"/>
      <w:lvlText w:val="%1.%2"/>
      <w:lvlJc w:val="left"/>
      <w:pPr>
        <w:ind w:left="1451"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5">
    <w:nsid w:val="584B6D94"/>
    <w:multiLevelType w:val="hybridMultilevel"/>
    <w:tmpl w:val="49D252B6"/>
    <w:lvl w:ilvl="0" w:tplc="D32CDD62">
      <w:start w:val="2"/>
      <w:numFmt w:val="bullet"/>
      <w:lvlText w:val="-"/>
      <w:lvlJc w:val="left"/>
      <w:pPr>
        <w:ind w:left="1287" w:hanging="360"/>
      </w:pPr>
      <w:rPr>
        <w:rFonts w:ascii="Times New Roman" w:eastAsia="Times New Roman" w:hAnsi="Times New Roman" w:cs="Times New Roman"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5B3A179A"/>
    <w:multiLevelType w:val="hybridMultilevel"/>
    <w:tmpl w:val="59CA36B0"/>
    <w:lvl w:ilvl="0" w:tplc="D32CDD62">
      <w:start w:val="2"/>
      <w:numFmt w:val="bullet"/>
      <w:lvlText w:val="-"/>
      <w:lvlJc w:val="left"/>
      <w:pPr>
        <w:ind w:left="1287" w:hanging="360"/>
      </w:pPr>
      <w:rPr>
        <w:rFonts w:ascii="Times New Roman" w:eastAsia="Times New Roman" w:hAnsi="Times New Roman" w:cs="Times New Roman"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5C5A37B6"/>
    <w:multiLevelType w:val="multilevel"/>
    <w:tmpl w:val="96C23972"/>
    <w:lvl w:ilvl="0">
      <w:start w:val="4"/>
      <w:numFmt w:val="decimal"/>
      <w:lvlText w:val="%1"/>
      <w:lvlJc w:val="left"/>
      <w:pPr>
        <w:ind w:left="927" w:hanging="360"/>
      </w:pPr>
      <w:rPr>
        <w:rFonts w:hint="default"/>
      </w:rPr>
    </w:lvl>
    <w:lvl w:ilvl="1">
      <w:start w:val="2"/>
      <w:numFmt w:val="decimal"/>
      <w:isLgl/>
      <w:lvlText w:val="%1.%2"/>
      <w:lvlJc w:val="left"/>
      <w:pPr>
        <w:ind w:left="1271"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8">
    <w:nsid w:val="5CA279EB"/>
    <w:multiLevelType w:val="multilevel"/>
    <w:tmpl w:val="EDEAD006"/>
    <w:lvl w:ilvl="0">
      <w:start w:val="4"/>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19">
    <w:nsid w:val="6C246A83"/>
    <w:multiLevelType w:val="hybridMultilevel"/>
    <w:tmpl w:val="A9B4F202"/>
    <w:lvl w:ilvl="0" w:tplc="7C9A7C28">
      <w:start w:val="14"/>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0">
    <w:nsid w:val="71FC0FAC"/>
    <w:multiLevelType w:val="multilevel"/>
    <w:tmpl w:val="D65E62A2"/>
    <w:lvl w:ilvl="0">
      <w:start w:val="5"/>
      <w:numFmt w:val="decimal"/>
      <w:lvlText w:val="%1"/>
      <w:lvlJc w:val="left"/>
      <w:pPr>
        <w:ind w:left="720" w:hanging="720"/>
      </w:pPr>
      <w:rPr>
        <w:rFonts w:hint="default"/>
      </w:rPr>
    </w:lvl>
    <w:lvl w:ilvl="1">
      <w:start w:val="28"/>
      <w:numFmt w:val="decimal"/>
      <w:lvlText w:val="%1.%2"/>
      <w:lvlJc w:val="left"/>
      <w:pPr>
        <w:ind w:left="1003" w:hanging="720"/>
      </w:pPr>
      <w:rPr>
        <w:rFonts w:hint="default"/>
      </w:rPr>
    </w:lvl>
    <w:lvl w:ilvl="2">
      <w:start w:val="1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nsid w:val="769C002D"/>
    <w:multiLevelType w:val="multilevel"/>
    <w:tmpl w:val="E1E0EC82"/>
    <w:lvl w:ilvl="0">
      <w:start w:val="9"/>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nsid w:val="78372E3C"/>
    <w:multiLevelType w:val="hybridMultilevel"/>
    <w:tmpl w:val="B9C69518"/>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D1F628F"/>
    <w:multiLevelType w:val="multilevel"/>
    <w:tmpl w:val="75628A1E"/>
    <w:lvl w:ilvl="0">
      <w:start w:val="1"/>
      <w:numFmt w:val="decimal"/>
      <w:pStyle w:val="1"/>
      <w:lvlText w:val="%1"/>
      <w:lvlJc w:val="left"/>
      <w:pPr>
        <w:ind w:left="858" w:hanging="432"/>
      </w:pPr>
    </w:lvl>
    <w:lvl w:ilvl="1">
      <w:start w:val="1"/>
      <w:numFmt w:val="decimal"/>
      <w:pStyle w:val="2"/>
      <w:lvlText w:val="%1.%2"/>
      <w:lvlJc w:val="left"/>
      <w:pPr>
        <w:ind w:left="1286" w:hanging="576"/>
      </w:pPr>
    </w:lvl>
    <w:lvl w:ilvl="2">
      <w:start w:val="1"/>
      <w:numFmt w:val="decimal"/>
      <w:pStyle w:val="3"/>
      <w:lvlText w:val="%1.%2.%3"/>
      <w:lvlJc w:val="left"/>
      <w:pPr>
        <w:ind w:left="1004" w:hanging="720"/>
      </w:pPr>
    </w:lvl>
    <w:lvl w:ilvl="3">
      <w:start w:val="1"/>
      <w:numFmt w:val="decimal"/>
      <w:lvlText w:val="%1.%2.%3.%4"/>
      <w:lvlJc w:val="left"/>
      <w:pPr>
        <w:ind w:left="1290" w:hanging="864"/>
      </w:pPr>
    </w:lvl>
    <w:lvl w:ilvl="4">
      <w:start w:val="1"/>
      <w:numFmt w:val="decimal"/>
      <w:lvlText w:val="%1.%2.%3.%4.%5"/>
      <w:lvlJc w:val="left"/>
      <w:pPr>
        <w:ind w:left="1434" w:hanging="1008"/>
      </w:pPr>
    </w:lvl>
    <w:lvl w:ilvl="5">
      <w:start w:val="1"/>
      <w:numFmt w:val="decimal"/>
      <w:lvlText w:val="%1.%2.%3.%4.%5.%6"/>
      <w:lvlJc w:val="left"/>
      <w:pPr>
        <w:ind w:left="1578" w:hanging="1152"/>
      </w:pPr>
    </w:lvl>
    <w:lvl w:ilvl="6">
      <w:start w:val="1"/>
      <w:numFmt w:val="decimal"/>
      <w:lvlText w:val="%1.%2.%3.%4.%5.%6.%7"/>
      <w:lvlJc w:val="left"/>
      <w:pPr>
        <w:ind w:left="1722" w:hanging="1296"/>
      </w:pPr>
    </w:lvl>
    <w:lvl w:ilvl="7">
      <w:start w:val="1"/>
      <w:numFmt w:val="decimal"/>
      <w:lvlText w:val="%1.%2.%3.%4.%5.%6.%7.%8"/>
      <w:lvlJc w:val="left"/>
      <w:pPr>
        <w:ind w:left="1866" w:hanging="1440"/>
      </w:pPr>
    </w:lvl>
    <w:lvl w:ilvl="8">
      <w:start w:val="1"/>
      <w:numFmt w:val="decimal"/>
      <w:lvlText w:val="%1.%2.%3.%4.%5.%6.%7.%8.%9"/>
      <w:lvlJc w:val="left"/>
      <w:pPr>
        <w:ind w:left="2010" w:hanging="1584"/>
      </w:pPr>
    </w:lvl>
  </w:abstractNum>
  <w:abstractNum w:abstractNumId="24">
    <w:nsid w:val="7EC22A48"/>
    <w:multiLevelType w:val="hybridMultilevel"/>
    <w:tmpl w:val="896A2B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F8B4908"/>
    <w:multiLevelType w:val="multilevel"/>
    <w:tmpl w:val="FD8EC3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6"/>
  </w:num>
  <w:num w:numId="3">
    <w:abstractNumId w:val="17"/>
  </w:num>
  <w:num w:numId="4">
    <w:abstractNumId w:val="3"/>
  </w:num>
  <w:num w:numId="5">
    <w:abstractNumId w:val="18"/>
  </w:num>
  <w:num w:numId="6">
    <w:abstractNumId w:val="14"/>
  </w:num>
  <w:num w:numId="7">
    <w:abstractNumId w:val="25"/>
  </w:num>
  <w:num w:numId="8">
    <w:abstractNumId w:val="11"/>
  </w:num>
  <w:num w:numId="9">
    <w:abstractNumId w:val="23"/>
  </w:num>
  <w:num w:numId="10">
    <w:abstractNumId w:val="9"/>
  </w:num>
  <w:num w:numId="11">
    <w:abstractNumId w:val="10"/>
  </w:num>
  <w:num w:numId="12">
    <w:abstractNumId w:val="21"/>
  </w:num>
  <w:num w:numId="13">
    <w:abstractNumId w:val="1"/>
  </w:num>
  <w:num w:numId="14">
    <w:abstractNumId w:val="24"/>
  </w:num>
  <w:num w:numId="15">
    <w:abstractNumId w:val="13"/>
  </w:num>
  <w:num w:numId="16">
    <w:abstractNumId w:val="19"/>
  </w:num>
  <w:num w:numId="17">
    <w:abstractNumId w:val="22"/>
  </w:num>
  <w:num w:numId="18">
    <w:abstractNumId w:val="4"/>
  </w:num>
  <w:num w:numId="19">
    <w:abstractNumId w:val="8"/>
  </w:num>
  <w:num w:numId="20">
    <w:abstractNumId w:val="7"/>
  </w:num>
  <w:num w:numId="21">
    <w:abstractNumId w:val="5"/>
  </w:num>
  <w:num w:numId="22">
    <w:abstractNumId w:val="20"/>
  </w:num>
  <w:num w:numId="23">
    <w:abstractNumId w:val="16"/>
  </w:num>
  <w:num w:numId="24">
    <w:abstractNumId w:val="15"/>
  </w:num>
  <w:num w:numId="25">
    <w:abstractNumId w:val="0"/>
  </w:num>
  <w:num w:numId="2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27D"/>
    <w:rsid w:val="000069E3"/>
    <w:rsid w:val="00010C3B"/>
    <w:rsid w:val="000112C0"/>
    <w:rsid w:val="00015B4A"/>
    <w:rsid w:val="000203F1"/>
    <w:rsid w:val="00024F47"/>
    <w:rsid w:val="0002601C"/>
    <w:rsid w:val="000310F2"/>
    <w:rsid w:val="00032ACD"/>
    <w:rsid w:val="0003427D"/>
    <w:rsid w:val="000352E4"/>
    <w:rsid w:val="00037364"/>
    <w:rsid w:val="0004230C"/>
    <w:rsid w:val="000436E1"/>
    <w:rsid w:val="0004400E"/>
    <w:rsid w:val="000507EF"/>
    <w:rsid w:val="00055976"/>
    <w:rsid w:val="00060052"/>
    <w:rsid w:val="00062DF2"/>
    <w:rsid w:val="00063BA0"/>
    <w:rsid w:val="00064309"/>
    <w:rsid w:val="000703EE"/>
    <w:rsid w:val="00072808"/>
    <w:rsid w:val="00083234"/>
    <w:rsid w:val="000837C6"/>
    <w:rsid w:val="000864CD"/>
    <w:rsid w:val="00087CDF"/>
    <w:rsid w:val="00091139"/>
    <w:rsid w:val="0009152C"/>
    <w:rsid w:val="00092CBF"/>
    <w:rsid w:val="00093AC1"/>
    <w:rsid w:val="00093EC4"/>
    <w:rsid w:val="000940DF"/>
    <w:rsid w:val="00095B49"/>
    <w:rsid w:val="0009662E"/>
    <w:rsid w:val="00097C94"/>
    <w:rsid w:val="000A2375"/>
    <w:rsid w:val="000A2A0E"/>
    <w:rsid w:val="000A43C2"/>
    <w:rsid w:val="000B18EE"/>
    <w:rsid w:val="000B2E5F"/>
    <w:rsid w:val="000B4D59"/>
    <w:rsid w:val="000B696D"/>
    <w:rsid w:val="000B6B93"/>
    <w:rsid w:val="000B6F0A"/>
    <w:rsid w:val="000B70E6"/>
    <w:rsid w:val="000B7494"/>
    <w:rsid w:val="000C1AC0"/>
    <w:rsid w:val="000C350D"/>
    <w:rsid w:val="000C4BD7"/>
    <w:rsid w:val="000C4D78"/>
    <w:rsid w:val="000C708F"/>
    <w:rsid w:val="000D09EA"/>
    <w:rsid w:val="000D0D00"/>
    <w:rsid w:val="000D2BEA"/>
    <w:rsid w:val="000D3165"/>
    <w:rsid w:val="000D7148"/>
    <w:rsid w:val="000E114B"/>
    <w:rsid w:val="000E3E47"/>
    <w:rsid w:val="000E4F61"/>
    <w:rsid w:val="000F172D"/>
    <w:rsid w:val="000F4CDB"/>
    <w:rsid w:val="000F6D66"/>
    <w:rsid w:val="00100306"/>
    <w:rsid w:val="001030C6"/>
    <w:rsid w:val="00103BD8"/>
    <w:rsid w:val="0010544D"/>
    <w:rsid w:val="00106E33"/>
    <w:rsid w:val="0011302E"/>
    <w:rsid w:val="001143DB"/>
    <w:rsid w:val="001160FD"/>
    <w:rsid w:val="00121985"/>
    <w:rsid w:val="00122461"/>
    <w:rsid w:val="0012533A"/>
    <w:rsid w:val="001253BE"/>
    <w:rsid w:val="0012735F"/>
    <w:rsid w:val="00127600"/>
    <w:rsid w:val="00127E6C"/>
    <w:rsid w:val="00140380"/>
    <w:rsid w:val="00141BD1"/>
    <w:rsid w:val="00142F63"/>
    <w:rsid w:val="00144569"/>
    <w:rsid w:val="001458F1"/>
    <w:rsid w:val="00155C7A"/>
    <w:rsid w:val="00156FE4"/>
    <w:rsid w:val="0015739B"/>
    <w:rsid w:val="00157D12"/>
    <w:rsid w:val="001601CE"/>
    <w:rsid w:val="001631E1"/>
    <w:rsid w:val="00163F9A"/>
    <w:rsid w:val="00164BD7"/>
    <w:rsid w:val="00167BCB"/>
    <w:rsid w:val="00171F24"/>
    <w:rsid w:val="001721D7"/>
    <w:rsid w:val="001735DE"/>
    <w:rsid w:val="00173AEC"/>
    <w:rsid w:val="001757D4"/>
    <w:rsid w:val="001764F6"/>
    <w:rsid w:val="001772AC"/>
    <w:rsid w:val="00180B2A"/>
    <w:rsid w:val="00185CF3"/>
    <w:rsid w:val="00187420"/>
    <w:rsid w:val="001914B3"/>
    <w:rsid w:val="00191A33"/>
    <w:rsid w:val="001936AC"/>
    <w:rsid w:val="00195B1C"/>
    <w:rsid w:val="00197F2A"/>
    <w:rsid w:val="001A0652"/>
    <w:rsid w:val="001A2858"/>
    <w:rsid w:val="001A2946"/>
    <w:rsid w:val="001A431B"/>
    <w:rsid w:val="001A43CC"/>
    <w:rsid w:val="001A57CD"/>
    <w:rsid w:val="001A700A"/>
    <w:rsid w:val="001B3C4C"/>
    <w:rsid w:val="001C20D3"/>
    <w:rsid w:val="001D08F0"/>
    <w:rsid w:val="001D1C2E"/>
    <w:rsid w:val="001D1E4F"/>
    <w:rsid w:val="001D5972"/>
    <w:rsid w:val="001D5EED"/>
    <w:rsid w:val="001E1EB1"/>
    <w:rsid w:val="001E4C35"/>
    <w:rsid w:val="001F164B"/>
    <w:rsid w:val="001F21F5"/>
    <w:rsid w:val="001F76BC"/>
    <w:rsid w:val="00201A85"/>
    <w:rsid w:val="002025CA"/>
    <w:rsid w:val="00203FD6"/>
    <w:rsid w:val="00204462"/>
    <w:rsid w:val="00204559"/>
    <w:rsid w:val="0020468A"/>
    <w:rsid w:val="00205F56"/>
    <w:rsid w:val="002067D1"/>
    <w:rsid w:val="0022107D"/>
    <w:rsid w:val="00225AF6"/>
    <w:rsid w:val="00232D81"/>
    <w:rsid w:val="002342D5"/>
    <w:rsid w:val="002356B1"/>
    <w:rsid w:val="002366CB"/>
    <w:rsid w:val="002374DD"/>
    <w:rsid w:val="00245A8F"/>
    <w:rsid w:val="00247187"/>
    <w:rsid w:val="00250077"/>
    <w:rsid w:val="00250659"/>
    <w:rsid w:val="00250C04"/>
    <w:rsid w:val="00252A31"/>
    <w:rsid w:val="00253404"/>
    <w:rsid w:val="002558AD"/>
    <w:rsid w:val="002627CE"/>
    <w:rsid w:val="00262D2B"/>
    <w:rsid w:val="002631ED"/>
    <w:rsid w:val="00263418"/>
    <w:rsid w:val="00265D83"/>
    <w:rsid w:val="00270B47"/>
    <w:rsid w:val="00272D8F"/>
    <w:rsid w:val="00277401"/>
    <w:rsid w:val="0028171D"/>
    <w:rsid w:val="00286BB6"/>
    <w:rsid w:val="002906C6"/>
    <w:rsid w:val="0029187F"/>
    <w:rsid w:val="00292184"/>
    <w:rsid w:val="00294630"/>
    <w:rsid w:val="00296593"/>
    <w:rsid w:val="002A12B9"/>
    <w:rsid w:val="002A18D0"/>
    <w:rsid w:val="002A5545"/>
    <w:rsid w:val="002A5EEC"/>
    <w:rsid w:val="002B61F5"/>
    <w:rsid w:val="002B7D71"/>
    <w:rsid w:val="002C3C69"/>
    <w:rsid w:val="002C47F9"/>
    <w:rsid w:val="002C4979"/>
    <w:rsid w:val="002D0FA4"/>
    <w:rsid w:val="002D2228"/>
    <w:rsid w:val="002D2709"/>
    <w:rsid w:val="002D59B2"/>
    <w:rsid w:val="002E633B"/>
    <w:rsid w:val="002F1895"/>
    <w:rsid w:val="002F35DD"/>
    <w:rsid w:val="002F74CA"/>
    <w:rsid w:val="00301914"/>
    <w:rsid w:val="00302D4D"/>
    <w:rsid w:val="00304E51"/>
    <w:rsid w:val="00305332"/>
    <w:rsid w:val="00313345"/>
    <w:rsid w:val="00313501"/>
    <w:rsid w:val="00313801"/>
    <w:rsid w:val="0031672B"/>
    <w:rsid w:val="00320887"/>
    <w:rsid w:val="0032419A"/>
    <w:rsid w:val="00324563"/>
    <w:rsid w:val="003358B9"/>
    <w:rsid w:val="00337EF2"/>
    <w:rsid w:val="003454B7"/>
    <w:rsid w:val="00351067"/>
    <w:rsid w:val="0035298A"/>
    <w:rsid w:val="00352D89"/>
    <w:rsid w:val="00355377"/>
    <w:rsid w:val="0035599D"/>
    <w:rsid w:val="00355AD0"/>
    <w:rsid w:val="00371517"/>
    <w:rsid w:val="003736EC"/>
    <w:rsid w:val="0037389A"/>
    <w:rsid w:val="0037402A"/>
    <w:rsid w:val="00376B68"/>
    <w:rsid w:val="0038191D"/>
    <w:rsid w:val="00383D49"/>
    <w:rsid w:val="00384B7B"/>
    <w:rsid w:val="00385592"/>
    <w:rsid w:val="003875BF"/>
    <w:rsid w:val="00391063"/>
    <w:rsid w:val="00391F15"/>
    <w:rsid w:val="003931FA"/>
    <w:rsid w:val="00396776"/>
    <w:rsid w:val="0039696E"/>
    <w:rsid w:val="003A0580"/>
    <w:rsid w:val="003A1C45"/>
    <w:rsid w:val="003A3C8C"/>
    <w:rsid w:val="003A718D"/>
    <w:rsid w:val="003B2EB5"/>
    <w:rsid w:val="003B3366"/>
    <w:rsid w:val="003B6C88"/>
    <w:rsid w:val="003C158D"/>
    <w:rsid w:val="003C2082"/>
    <w:rsid w:val="003C3551"/>
    <w:rsid w:val="003C41FF"/>
    <w:rsid w:val="003C4D27"/>
    <w:rsid w:val="003D1798"/>
    <w:rsid w:val="003D25F2"/>
    <w:rsid w:val="003D2C31"/>
    <w:rsid w:val="003D2F29"/>
    <w:rsid w:val="003D6FD5"/>
    <w:rsid w:val="003D7D4C"/>
    <w:rsid w:val="003E267C"/>
    <w:rsid w:val="003E601A"/>
    <w:rsid w:val="003E79C5"/>
    <w:rsid w:val="003F0829"/>
    <w:rsid w:val="003F2DD6"/>
    <w:rsid w:val="003F3502"/>
    <w:rsid w:val="003F4D75"/>
    <w:rsid w:val="003F746F"/>
    <w:rsid w:val="0040215D"/>
    <w:rsid w:val="0040669B"/>
    <w:rsid w:val="00410514"/>
    <w:rsid w:val="00412282"/>
    <w:rsid w:val="00412364"/>
    <w:rsid w:val="00412A01"/>
    <w:rsid w:val="00415C70"/>
    <w:rsid w:val="004168CD"/>
    <w:rsid w:val="00422759"/>
    <w:rsid w:val="004236E2"/>
    <w:rsid w:val="0043107C"/>
    <w:rsid w:val="00431E39"/>
    <w:rsid w:val="004355C8"/>
    <w:rsid w:val="00436CFF"/>
    <w:rsid w:val="00440B34"/>
    <w:rsid w:val="004419E0"/>
    <w:rsid w:val="0044205D"/>
    <w:rsid w:val="00443892"/>
    <w:rsid w:val="0044431D"/>
    <w:rsid w:val="00446C8C"/>
    <w:rsid w:val="0044770B"/>
    <w:rsid w:val="00453418"/>
    <w:rsid w:val="00456045"/>
    <w:rsid w:val="00456994"/>
    <w:rsid w:val="0046258E"/>
    <w:rsid w:val="00467D43"/>
    <w:rsid w:val="0047055C"/>
    <w:rsid w:val="00482CB0"/>
    <w:rsid w:val="00482D98"/>
    <w:rsid w:val="004830EE"/>
    <w:rsid w:val="00483B84"/>
    <w:rsid w:val="00483C50"/>
    <w:rsid w:val="00490530"/>
    <w:rsid w:val="00493B66"/>
    <w:rsid w:val="00497D25"/>
    <w:rsid w:val="004A0CE5"/>
    <w:rsid w:val="004A3480"/>
    <w:rsid w:val="004A3F35"/>
    <w:rsid w:val="004A476C"/>
    <w:rsid w:val="004B69FD"/>
    <w:rsid w:val="004C4F58"/>
    <w:rsid w:val="004C554E"/>
    <w:rsid w:val="004D7920"/>
    <w:rsid w:val="004E1410"/>
    <w:rsid w:val="004E2290"/>
    <w:rsid w:val="004E3014"/>
    <w:rsid w:val="004E60D8"/>
    <w:rsid w:val="004E7335"/>
    <w:rsid w:val="004F22A8"/>
    <w:rsid w:val="004F70C1"/>
    <w:rsid w:val="004F7A10"/>
    <w:rsid w:val="00500EE4"/>
    <w:rsid w:val="00501084"/>
    <w:rsid w:val="00501F04"/>
    <w:rsid w:val="00504229"/>
    <w:rsid w:val="005060E7"/>
    <w:rsid w:val="00506968"/>
    <w:rsid w:val="005073AB"/>
    <w:rsid w:val="00507AA7"/>
    <w:rsid w:val="00511F5C"/>
    <w:rsid w:val="00514009"/>
    <w:rsid w:val="00514D3E"/>
    <w:rsid w:val="00516CEE"/>
    <w:rsid w:val="0052083D"/>
    <w:rsid w:val="00521833"/>
    <w:rsid w:val="00523EBB"/>
    <w:rsid w:val="00523F26"/>
    <w:rsid w:val="005256B3"/>
    <w:rsid w:val="00531AE6"/>
    <w:rsid w:val="0053369F"/>
    <w:rsid w:val="00535C94"/>
    <w:rsid w:val="005366F9"/>
    <w:rsid w:val="0053693C"/>
    <w:rsid w:val="0053699F"/>
    <w:rsid w:val="00537907"/>
    <w:rsid w:val="005412E2"/>
    <w:rsid w:val="00553FC6"/>
    <w:rsid w:val="00557B95"/>
    <w:rsid w:val="005678A0"/>
    <w:rsid w:val="00570E93"/>
    <w:rsid w:val="005728AD"/>
    <w:rsid w:val="00573F47"/>
    <w:rsid w:val="00576668"/>
    <w:rsid w:val="00582D30"/>
    <w:rsid w:val="005839B1"/>
    <w:rsid w:val="00583BDB"/>
    <w:rsid w:val="00586A54"/>
    <w:rsid w:val="00593838"/>
    <w:rsid w:val="005941B5"/>
    <w:rsid w:val="0059449E"/>
    <w:rsid w:val="0059715F"/>
    <w:rsid w:val="005A0373"/>
    <w:rsid w:val="005A072B"/>
    <w:rsid w:val="005A201A"/>
    <w:rsid w:val="005A46B8"/>
    <w:rsid w:val="005A4CC7"/>
    <w:rsid w:val="005A4D4B"/>
    <w:rsid w:val="005A543B"/>
    <w:rsid w:val="005A5A74"/>
    <w:rsid w:val="005A756B"/>
    <w:rsid w:val="005B79D6"/>
    <w:rsid w:val="005C10A2"/>
    <w:rsid w:val="005C10CC"/>
    <w:rsid w:val="005C2A4C"/>
    <w:rsid w:val="005D08A3"/>
    <w:rsid w:val="005D27AE"/>
    <w:rsid w:val="005D6A80"/>
    <w:rsid w:val="005D78D9"/>
    <w:rsid w:val="005E0153"/>
    <w:rsid w:val="005E0D44"/>
    <w:rsid w:val="005E4783"/>
    <w:rsid w:val="005E62B4"/>
    <w:rsid w:val="005F07CE"/>
    <w:rsid w:val="005F0EBD"/>
    <w:rsid w:val="005F5E9E"/>
    <w:rsid w:val="005F7ACB"/>
    <w:rsid w:val="00602065"/>
    <w:rsid w:val="00606BD6"/>
    <w:rsid w:val="006124A2"/>
    <w:rsid w:val="0061263B"/>
    <w:rsid w:val="006130BA"/>
    <w:rsid w:val="00614597"/>
    <w:rsid w:val="00615CCE"/>
    <w:rsid w:val="006169F1"/>
    <w:rsid w:val="0062290A"/>
    <w:rsid w:val="00626B2D"/>
    <w:rsid w:val="00630F51"/>
    <w:rsid w:val="006325EC"/>
    <w:rsid w:val="00634701"/>
    <w:rsid w:val="00634DD5"/>
    <w:rsid w:val="006354DF"/>
    <w:rsid w:val="006417B7"/>
    <w:rsid w:val="00643EDB"/>
    <w:rsid w:val="00645A15"/>
    <w:rsid w:val="00645D09"/>
    <w:rsid w:val="00647108"/>
    <w:rsid w:val="00650EE0"/>
    <w:rsid w:val="00651181"/>
    <w:rsid w:val="0065165F"/>
    <w:rsid w:val="00654913"/>
    <w:rsid w:val="006567A6"/>
    <w:rsid w:val="0066407F"/>
    <w:rsid w:val="00667ADF"/>
    <w:rsid w:val="006726A9"/>
    <w:rsid w:val="0067519D"/>
    <w:rsid w:val="0067534A"/>
    <w:rsid w:val="00682D14"/>
    <w:rsid w:val="0068391C"/>
    <w:rsid w:val="00683E75"/>
    <w:rsid w:val="00685349"/>
    <w:rsid w:val="00686FBA"/>
    <w:rsid w:val="006932CF"/>
    <w:rsid w:val="006958B6"/>
    <w:rsid w:val="0069629D"/>
    <w:rsid w:val="006A016E"/>
    <w:rsid w:val="006A10AD"/>
    <w:rsid w:val="006A3251"/>
    <w:rsid w:val="006A43FA"/>
    <w:rsid w:val="006B1B21"/>
    <w:rsid w:val="006B2BB9"/>
    <w:rsid w:val="006B69BB"/>
    <w:rsid w:val="006C23D8"/>
    <w:rsid w:val="006C4C7A"/>
    <w:rsid w:val="006D29D8"/>
    <w:rsid w:val="006D2B8C"/>
    <w:rsid w:val="006D2BB6"/>
    <w:rsid w:val="006D6078"/>
    <w:rsid w:val="006E1310"/>
    <w:rsid w:val="006F009E"/>
    <w:rsid w:val="006F04F1"/>
    <w:rsid w:val="006F732E"/>
    <w:rsid w:val="00700EBB"/>
    <w:rsid w:val="00714F98"/>
    <w:rsid w:val="00716AC5"/>
    <w:rsid w:val="00717014"/>
    <w:rsid w:val="0071760E"/>
    <w:rsid w:val="007178D7"/>
    <w:rsid w:val="00723E0D"/>
    <w:rsid w:val="0072474B"/>
    <w:rsid w:val="00724C24"/>
    <w:rsid w:val="00724F64"/>
    <w:rsid w:val="00725A32"/>
    <w:rsid w:val="00725E89"/>
    <w:rsid w:val="007264F3"/>
    <w:rsid w:val="00727769"/>
    <w:rsid w:val="00731078"/>
    <w:rsid w:val="007312C5"/>
    <w:rsid w:val="00732340"/>
    <w:rsid w:val="00734565"/>
    <w:rsid w:val="00737BA8"/>
    <w:rsid w:val="00741021"/>
    <w:rsid w:val="007418DC"/>
    <w:rsid w:val="00741F63"/>
    <w:rsid w:val="00743CD0"/>
    <w:rsid w:val="007447D7"/>
    <w:rsid w:val="00747A73"/>
    <w:rsid w:val="00752E2B"/>
    <w:rsid w:val="00755DC3"/>
    <w:rsid w:val="00765F44"/>
    <w:rsid w:val="00767EC7"/>
    <w:rsid w:val="00770DE2"/>
    <w:rsid w:val="00770E78"/>
    <w:rsid w:val="007711B2"/>
    <w:rsid w:val="00771766"/>
    <w:rsid w:val="007722D2"/>
    <w:rsid w:val="00773418"/>
    <w:rsid w:val="00773968"/>
    <w:rsid w:val="00773C09"/>
    <w:rsid w:val="00775029"/>
    <w:rsid w:val="007750F6"/>
    <w:rsid w:val="00776DE8"/>
    <w:rsid w:val="0078689A"/>
    <w:rsid w:val="00790095"/>
    <w:rsid w:val="00790F47"/>
    <w:rsid w:val="00790F66"/>
    <w:rsid w:val="007A1951"/>
    <w:rsid w:val="007A49D9"/>
    <w:rsid w:val="007B0128"/>
    <w:rsid w:val="007B1C96"/>
    <w:rsid w:val="007B213D"/>
    <w:rsid w:val="007B3381"/>
    <w:rsid w:val="007B473C"/>
    <w:rsid w:val="007B5D88"/>
    <w:rsid w:val="007B7FBC"/>
    <w:rsid w:val="007C2B86"/>
    <w:rsid w:val="007C3943"/>
    <w:rsid w:val="007D0E26"/>
    <w:rsid w:val="007D2AFB"/>
    <w:rsid w:val="007D3334"/>
    <w:rsid w:val="007E2C5C"/>
    <w:rsid w:val="007E6853"/>
    <w:rsid w:val="007F19F0"/>
    <w:rsid w:val="007F22D3"/>
    <w:rsid w:val="007F3BC6"/>
    <w:rsid w:val="007F5951"/>
    <w:rsid w:val="007F6975"/>
    <w:rsid w:val="0080515D"/>
    <w:rsid w:val="00807A33"/>
    <w:rsid w:val="008114F1"/>
    <w:rsid w:val="00815404"/>
    <w:rsid w:val="008165D4"/>
    <w:rsid w:val="00824399"/>
    <w:rsid w:val="008269E7"/>
    <w:rsid w:val="00826CEF"/>
    <w:rsid w:val="00826DF1"/>
    <w:rsid w:val="00830400"/>
    <w:rsid w:val="00832D7A"/>
    <w:rsid w:val="0083311E"/>
    <w:rsid w:val="008331C1"/>
    <w:rsid w:val="00833368"/>
    <w:rsid w:val="00833AD6"/>
    <w:rsid w:val="008402B5"/>
    <w:rsid w:val="00842138"/>
    <w:rsid w:val="0084270E"/>
    <w:rsid w:val="0084314D"/>
    <w:rsid w:val="008451FC"/>
    <w:rsid w:val="00851005"/>
    <w:rsid w:val="00853E1E"/>
    <w:rsid w:val="00857A22"/>
    <w:rsid w:val="00861A36"/>
    <w:rsid w:val="008639FC"/>
    <w:rsid w:val="00867C62"/>
    <w:rsid w:val="00870159"/>
    <w:rsid w:val="00870BCE"/>
    <w:rsid w:val="0087167F"/>
    <w:rsid w:val="0087244A"/>
    <w:rsid w:val="00875C06"/>
    <w:rsid w:val="00877681"/>
    <w:rsid w:val="008776A4"/>
    <w:rsid w:val="00880B6E"/>
    <w:rsid w:val="00882617"/>
    <w:rsid w:val="00882B79"/>
    <w:rsid w:val="00884F23"/>
    <w:rsid w:val="0088707C"/>
    <w:rsid w:val="008953B0"/>
    <w:rsid w:val="008A2908"/>
    <w:rsid w:val="008A4EDC"/>
    <w:rsid w:val="008B12BE"/>
    <w:rsid w:val="008B1E7A"/>
    <w:rsid w:val="008B36D9"/>
    <w:rsid w:val="008C07B9"/>
    <w:rsid w:val="008C24BB"/>
    <w:rsid w:val="008C2C20"/>
    <w:rsid w:val="008C67DA"/>
    <w:rsid w:val="008C67F9"/>
    <w:rsid w:val="008C7073"/>
    <w:rsid w:val="008D0836"/>
    <w:rsid w:val="008D0CEE"/>
    <w:rsid w:val="008D196E"/>
    <w:rsid w:val="008D20E1"/>
    <w:rsid w:val="008D44C0"/>
    <w:rsid w:val="008E0654"/>
    <w:rsid w:val="008E3FC9"/>
    <w:rsid w:val="008E50D0"/>
    <w:rsid w:val="008E662A"/>
    <w:rsid w:val="008F004B"/>
    <w:rsid w:val="008F1AFD"/>
    <w:rsid w:val="008F30AA"/>
    <w:rsid w:val="008F484A"/>
    <w:rsid w:val="00904CA5"/>
    <w:rsid w:val="00905106"/>
    <w:rsid w:val="00905FAA"/>
    <w:rsid w:val="009111A5"/>
    <w:rsid w:val="00913A40"/>
    <w:rsid w:val="0091455F"/>
    <w:rsid w:val="00914D86"/>
    <w:rsid w:val="0091550B"/>
    <w:rsid w:val="009161EC"/>
    <w:rsid w:val="009239A4"/>
    <w:rsid w:val="009266C6"/>
    <w:rsid w:val="009272ED"/>
    <w:rsid w:val="00930B40"/>
    <w:rsid w:val="009312A2"/>
    <w:rsid w:val="00937597"/>
    <w:rsid w:val="00944609"/>
    <w:rsid w:val="0094585A"/>
    <w:rsid w:val="0095308A"/>
    <w:rsid w:val="009566A6"/>
    <w:rsid w:val="00956A75"/>
    <w:rsid w:val="00960B9F"/>
    <w:rsid w:val="00960F59"/>
    <w:rsid w:val="009642AA"/>
    <w:rsid w:val="00974FB5"/>
    <w:rsid w:val="0097641E"/>
    <w:rsid w:val="00976C49"/>
    <w:rsid w:val="009773EF"/>
    <w:rsid w:val="009826DA"/>
    <w:rsid w:val="009843C6"/>
    <w:rsid w:val="00984DF6"/>
    <w:rsid w:val="00987894"/>
    <w:rsid w:val="00990662"/>
    <w:rsid w:val="00993D57"/>
    <w:rsid w:val="00994FA5"/>
    <w:rsid w:val="00996E05"/>
    <w:rsid w:val="00997065"/>
    <w:rsid w:val="00997D0E"/>
    <w:rsid w:val="00997DF0"/>
    <w:rsid w:val="009B20CE"/>
    <w:rsid w:val="009B7932"/>
    <w:rsid w:val="009C29C1"/>
    <w:rsid w:val="009C37B5"/>
    <w:rsid w:val="009C4B11"/>
    <w:rsid w:val="009C4FB3"/>
    <w:rsid w:val="009D465A"/>
    <w:rsid w:val="009D6F53"/>
    <w:rsid w:val="009E3A59"/>
    <w:rsid w:val="009E4082"/>
    <w:rsid w:val="009E45F8"/>
    <w:rsid w:val="009E460B"/>
    <w:rsid w:val="009E52C0"/>
    <w:rsid w:val="00A022C4"/>
    <w:rsid w:val="00A0791E"/>
    <w:rsid w:val="00A1096B"/>
    <w:rsid w:val="00A13571"/>
    <w:rsid w:val="00A15398"/>
    <w:rsid w:val="00A17167"/>
    <w:rsid w:val="00A17832"/>
    <w:rsid w:val="00A2349F"/>
    <w:rsid w:val="00A243A8"/>
    <w:rsid w:val="00A30CB6"/>
    <w:rsid w:val="00A3357D"/>
    <w:rsid w:val="00A36D3C"/>
    <w:rsid w:val="00A379C6"/>
    <w:rsid w:val="00A406CD"/>
    <w:rsid w:val="00A576F3"/>
    <w:rsid w:val="00A57C04"/>
    <w:rsid w:val="00A622A8"/>
    <w:rsid w:val="00A646B7"/>
    <w:rsid w:val="00A64BF7"/>
    <w:rsid w:val="00A70385"/>
    <w:rsid w:val="00A704A6"/>
    <w:rsid w:val="00A731C8"/>
    <w:rsid w:val="00A80AED"/>
    <w:rsid w:val="00A86958"/>
    <w:rsid w:val="00A91570"/>
    <w:rsid w:val="00A952BD"/>
    <w:rsid w:val="00A96CAA"/>
    <w:rsid w:val="00A9701A"/>
    <w:rsid w:val="00AA4C4E"/>
    <w:rsid w:val="00AA5A00"/>
    <w:rsid w:val="00AA605D"/>
    <w:rsid w:val="00AA66AE"/>
    <w:rsid w:val="00AB1515"/>
    <w:rsid w:val="00AB427A"/>
    <w:rsid w:val="00AB5D50"/>
    <w:rsid w:val="00AC245C"/>
    <w:rsid w:val="00AC623D"/>
    <w:rsid w:val="00AC7B2D"/>
    <w:rsid w:val="00AD2406"/>
    <w:rsid w:val="00AD30C3"/>
    <w:rsid w:val="00AD34A4"/>
    <w:rsid w:val="00AD35E4"/>
    <w:rsid w:val="00AD5ED7"/>
    <w:rsid w:val="00AE1498"/>
    <w:rsid w:val="00AE7E53"/>
    <w:rsid w:val="00AF73B4"/>
    <w:rsid w:val="00B00356"/>
    <w:rsid w:val="00B00C02"/>
    <w:rsid w:val="00B0115A"/>
    <w:rsid w:val="00B05FEF"/>
    <w:rsid w:val="00B06682"/>
    <w:rsid w:val="00B06DAF"/>
    <w:rsid w:val="00B078A9"/>
    <w:rsid w:val="00B0795C"/>
    <w:rsid w:val="00B11C7B"/>
    <w:rsid w:val="00B12817"/>
    <w:rsid w:val="00B13322"/>
    <w:rsid w:val="00B1670E"/>
    <w:rsid w:val="00B21A8F"/>
    <w:rsid w:val="00B22014"/>
    <w:rsid w:val="00B26175"/>
    <w:rsid w:val="00B2762C"/>
    <w:rsid w:val="00B2796A"/>
    <w:rsid w:val="00B33618"/>
    <w:rsid w:val="00B36562"/>
    <w:rsid w:val="00B406CF"/>
    <w:rsid w:val="00B41A56"/>
    <w:rsid w:val="00B43BAF"/>
    <w:rsid w:val="00B5593E"/>
    <w:rsid w:val="00B56E21"/>
    <w:rsid w:val="00B602E6"/>
    <w:rsid w:val="00B607FC"/>
    <w:rsid w:val="00B65022"/>
    <w:rsid w:val="00B67B12"/>
    <w:rsid w:val="00B72C85"/>
    <w:rsid w:val="00B758F7"/>
    <w:rsid w:val="00B77340"/>
    <w:rsid w:val="00B8003B"/>
    <w:rsid w:val="00B802C1"/>
    <w:rsid w:val="00B835F0"/>
    <w:rsid w:val="00B851A2"/>
    <w:rsid w:val="00B869EB"/>
    <w:rsid w:val="00B875EF"/>
    <w:rsid w:val="00B95382"/>
    <w:rsid w:val="00B97156"/>
    <w:rsid w:val="00BA329A"/>
    <w:rsid w:val="00BA3439"/>
    <w:rsid w:val="00BA6926"/>
    <w:rsid w:val="00BB24B3"/>
    <w:rsid w:val="00BB3D17"/>
    <w:rsid w:val="00BB4D2C"/>
    <w:rsid w:val="00BC083E"/>
    <w:rsid w:val="00BC23CB"/>
    <w:rsid w:val="00BC2E96"/>
    <w:rsid w:val="00BC6396"/>
    <w:rsid w:val="00BC697A"/>
    <w:rsid w:val="00BD0169"/>
    <w:rsid w:val="00BD0F35"/>
    <w:rsid w:val="00BD48FF"/>
    <w:rsid w:val="00BD4BD6"/>
    <w:rsid w:val="00BD5352"/>
    <w:rsid w:val="00BE06FB"/>
    <w:rsid w:val="00BE19AD"/>
    <w:rsid w:val="00BE290D"/>
    <w:rsid w:val="00BF23BE"/>
    <w:rsid w:val="00BF38C1"/>
    <w:rsid w:val="00BF4773"/>
    <w:rsid w:val="00BF54EA"/>
    <w:rsid w:val="00BF5C43"/>
    <w:rsid w:val="00C0617E"/>
    <w:rsid w:val="00C10B8B"/>
    <w:rsid w:val="00C10EDE"/>
    <w:rsid w:val="00C11367"/>
    <w:rsid w:val="00C12345"/>
    <w:rsid w:val="00C12C7A"/>
    <w:rsid w:val="00C16F12"/>
    <w:rsid w:val="00C17329"/>
    <w:rsid w:val="00C20DB4"/>
    <w:rsid w:val="00C20F4A"/>
    <w:rsid w:val="00C245F8"/>
    <w:rsid w:val="00C271ED"/>
    <w:rsid w:val="00C315DF"/>
    <w:rsid w:val="00C3333F"/>
    <w:rsid w:val="00C33B9E"/>
    <w:rsid w:val="00C364CF"/>
    <w:rsid w:val="00C36EC6"/>
    <w:rsid w:val="00C448D0"/>
    <w:rsid w:val="00C51A0D"/>
    <w:rsid w:val="00C52DF4"/>
    <w:rsid w:val="00C53FFF"/>
    <w:rsid w:val="00C607B6"/>
    <w:rsid w:val="00C636E0"/>
    <w:rsid w:val="00C64015"/>
    <w:rsid w:val="00C669F0"/>
    <w:rsid w:val="00C70B0E"/>
    <w:rsid w:val="00C753D4"/>
    <w:rsid w:val="00C753F3"/>
    <w:rsid w:val="00C80181"/>
    <w:rsid w:val="00C801A4"/>
    <w:rsid w:val="00C838ED"/>
    <w:rsid w:val="00C86AE3"/>
    <w:rsid w:val="00C86B8F"/>
    <w:rsid w:val="00C8764F"/>
    <w:rsid w:val="00C92109"/>
    <w:rsid w:val="00C93C80"/>
    <w:rsid w:val="00C96666"/>
    <w:rsid w:val="00CA06DD"/>
    <w:rsid w:val="00CA43FB"/>
    <w:rsid w:val="00CA4E01"/>
    <w:rsid w:val="00CB48AF"/>
    <w:rsid w:val="00CB51B2"/>
    <w:rsid w:val="00CC019C"/>
    <w:rsid w:val="00CC3024"/>
    <w:rsid w:val="00CC3BE0"/>
    <w:rsid w:val="00CC71E0"/>
    <w:rsid w:val="00CD063E"/>
    <w:rsid w:val="00CD0F96"/>
    <w:rsid w:val="00CD597B"/>
    <w:rsid w:val="00CD5E1A"/>
    <w:rsid w:val="00CD7F7E"/>
    <w:rsid w:val="00CE1DAE"/>
    <w:rsid w:val="00CE1EFA"/>
    <w:rsid w:val="00CE2228"/>
    <w:rsid w:val="00CE3079"/>
    <w:rsid w:val="00CE43E5"/>
    <w:rsid w:val="00CE5349"/>
    <w:rsid w:val="00CE6A15"/>
    <w:rsid w:val="00CE7943"/>
    <w:rsid w:val="00CF1BAE"/>
    <w:rsid w:val="00CF3C9C"/>
    <w:rsid w:val="00CF4CF3"/>
    <w:rsid w:val="00D02401"/>
    <w:rsid w:val="00D02998"/>
    <w:rsid w:val="00D05191"/>
    <w:rsid w:val="00D062CA"/>
    <w:rsid w:val="00D11025"/>
    <w:rsid w:val="00D1192A"/>
    <w:rsid w:val="00D12195"/>
    <w:rsid w:val="00D16F97"/>
    <w:rsid w:val="00D20480"/>
    <w:rsid w:val="00D21D10"/>
    <w:rsid w:val="00D24A92"/>
    <w:rsid w:val="00D27372"/>
    <w:rsid w:val="00D27C20"/>
    <w:rsid w:val="00D339B8"/>
    <w:rsid w:val="00D36B48"/>
    <w:rsid w:val="00D40E6D"/>
    <w:rsid w:val="00D41EDD"/>
    <w:rsid w:val="00D43B94"/>
    <w:rsid w:val="00D55A37"/>
    <w:rsid w:val="00D56C41"/>
    <w:rsid w:val="00D61287"/>
    <w:rsid w:val="00D61AE3"/>
    <w:rsid w:val="00D621E2"/>
    <w:rsid w:val="00D62B88"/>
    <w:rsid w:val="00D63D34"/>
    <w:rsid w:val="00D64E0C"/>
    <w:rsid w:val="00D655DD"/>
    <w:rsid w:val="00D6604D"/>
    <w:rsid w:val="00D6690D"/>
    <w:rsid w:val="00D713BF"/>
    <w:rsid w:val="00D7187A"/>
    <w:rsid w:val="00D82A64"/>
    <w:rsid w:val="00D85808"/>
    <w:rsid w:val="00D8737F"/>
    <w:rsid w:val="00D91B3E"/>
    <w:rsid w:val="00D922C0"/>
    <w:rsid w:val="00D9263C"/>
    <w:rsid w:val="00D97413"/>
    <w:rsid w:val="00DA1DF1"/>
    <w:rsid w:val="00DA210C"/>
    <w:rsid w:val="00DA6077"/>
    <w:rsid w:val="00DB0205"/>
    <w:rsid w:val="00DB1F08"/>
    <w:rsid w:val="00DB597B"/>
    <w:rsid w:val="00DC2F29"/>
    <w:rsid w:val="00DC3190"/>
    <w:rsid w:val="00DC7613"/>
    <w:rsid w:val="00DD5080"/>
    <w:rsid w:val="00DD5548"/>
    <w:rsid w:val="00DD5A81"/>
    <w:rsid w:val="00DD68A4"/>
    <w:rsid w:val="00DE1302"/>
    <w:rsid w:val="00DE1F8A"/>
    <w:rsid w:val="00DE54F1"/>
    <w:rsid w:val="00DE5870"/>
    <w:rsid w:val="00DF1DE8"/>
    <w:rsid w:val="00DF5ADD"/>
    <w:rsid w:val="00DF606C"/>
    <w:rsid w:val="00DF60CD"/>
    <w:rsid w:val="00DF6B0E"/>
    <w:rsid w:val="00DF6D55"/>
    <w:rsid w:val="00DF743C"/>
    <w:rsid w:val="00E007CD"/>
    <w:rsid w:val="00E016A3"/>
    <w:rsid w:val="00E069B1"/>
    <w:rsid w:val="00E10507"/>
    <w:rsid w:val="00E11996"/>
    <w:rsid w:val="00E14473"/>
    <w:rsid w:val="00E15EDF"/>
    <w:rsid w:val="00E17999"/>
    <w:rsid w:val="00E21A2A"/>
    <w:rsid w:val="00E320B7"/>
    <w:rsid w:val="00E354FC"/>
    <w:rsid w:val="00E36F83"/>
    <w:rsid w:val="00E41C20"/>
    <w:rsid w:val="00E42E4E"/>
    <w:rsid w:val="00E43840"/>
    <w:rsid w:val="00E4688F"/>
    <w:rsid w:val="00E55282"/>
    <w:rsid w:val="00E56565"/>
    <w:rsid w:val="00E610A4"/>
    <w:rsid w:val="00E612CF"/>
    <w:rsid w:val="00E62BAE"/>
    <w:rsid w:val="00E70CE0"/>
    <w:rsid w:val="00E71A10"/>
    <w:rsid w:val="00E72408"/>
    <w:rsid w:val="00E73134"/>
    <w:rsid w:val="00E75E65"/>
    <w:rsid w:val="00E778D5"/>
    <w:rsid w:val="00E82B6B"/>
    <w:rsid w:val="00E86578"/>
    <w:rsid w:val="00E948B5"/>
    <w:rsid w:val="00E9515A"/>
    <w:rsid w:val="00E966CA"/>
    <w:rsid w:val="00E97C46"/>
    <w:rsid w:val="00EA0A68"/>
    <w:rsid w:val="00EB0E3F"/>
    <w:rsid w:val="00EB7428"/>
    <w:rsid w:val="00EB7B9D"/>
    <w:rsid w:val="00EB7BF8"/>
    <w:rsid w:val="00EB7C6E"/>
    <w:rsid w:val="00EC001D"/>
    <w:rsid w:val="00EC0775"/>
    <w:rsid w:val="00EC1DE6"/>
    <w:rsid w:val="00EC3DA9"/>
    <w:rsid w:val="00ED2054"/>
    <w:rsid w:val="00ED313A"/>
    <w:rsid w:val="00EE3449"/>
    <w:rsid w:val="00EE3F67"/>
    <w:rsid w:val="00EF23B8"/>
    <w:rsid w:val="00EF30F2"/>
    <w:rsid w:val="00EF4586"/>
    <w:rsid w:val="00F06C9F"/>
    <w:rsid w:val="00F132FC"/>
    <w:rsid w:val="00F16B2A"/>
    <w:rsid w:val="00F17E26"/>
    <w:rsid w:val="00F21A58"/>
    <w:rsid w:val="00F22A1F"/>
    <w:rsid w:val="00F4415F"/>
    <w:rsid w:val="00F50E4A"/>
    <w:rsid w:val="00F51F5D"/>
    <w:rsid w:val="00F541F7"/>
    <w:rsid w:val="00F57B15"/>
    <w:rsid w:val="00F62197"/>
    <w:rsid w:val="00F65196"/>
    <w:rsid w:val="00F71DBA"/>
    <w:rsid w:val="00F7370C"/>
    <w:rsid w:val="00F759CB"/>
    <w:rsid w:val="00F75C48"/>
    <w:rsid w:val="00F76D48"/>
    <w:rsid w:val="00F8395A"/>
    <w:rsid w:val="00F96DD5"/>
    <w:rsid w:val="00FA07F6"/>
    <w:rsid w:val="00FA0857"/>
    <w:rsid w:val="00FA3027"/>
    <w:rsid w:val="00FA5E45"/>
    <w:rsid w:val="00FA7170"/>
    <w:rsid w:val="00FA7B6D"/>
    <w:rsid w:val="00FA7E07"/>
    <w:rsid w:val="00FB0297"/>
    <w:rsid w:val="00FB089B"/>
    <w:rsid w:val="00FB34B0"/>
    <w:rsid w:val="00FB7118"/>
    <w:rsid w:val="00FC2ED6"/>
    <w:rsid w:val="00FD0244"/>
    <w:rsid w:val="00FD0C4D"/>
    <w:rsid w:val="00FD1C48"/>
    <w:rsid w:val="00FD3B8A"/>
    <w:rsid w:val="00FD44E6"/>
    <w:rsid w:val="00FD4748"/>
    <w:rsid w:val="00FD6AA0"/>
    <w:rsid w:val="00FE3C48"/>
    <w:rsid w:val="00FE48A5"/>
    <w:rsid w:val="00FF7F81"/>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07D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C31"/>
    <w:pPr>
      <w:spacing w:after="0"/>
    </w:pPr>
    <w:rPr>
      <w:rFonts w:ascii="Times New Roman" w:hAnsi="Times New Roman"/>
      <w:sz w:val="24"/>
    </w:rPr>
  </w:style>
  <w:style w:type="paragraph" w:styleId="1">
    <w:name w:val="heading 1"/>
    <w:aliases w:val="ТУ Заголовок 1"/>
    <w:basedOn w:val="a"/>
    <w:next w:val="a"/>
    <w:link w:val="10"/>
    <w:qFormat/>
    <w:rsid w:val="007F22D3"/>
    <w:pPr>
      <w:numPr>
        <w:numId w:val="9"/>
      </w:numPr>
      <w:spacing w:after="240" w:line="240" w:lineRule="auto"/>
      <w:ind w:left="567" w:firstLine="0"/>
      <w:jc w:val="both"/>
      <w:outlineLvl w:val="0"/>
    </w:pPr>
    <w:rPr>
      <w:rFonts w:eastAsia="Times New Roman" w:cs="Times New Roman"/>
      <w:b/>
      <w:position w:val="12"/>
      <w:szCs w:val="24"/>
      <w:lang w:eastAsia="ru-RU"/>
    </w:rPr>
  </w:style>
  <w:style w:type="paragraph" w:styleId="2">
    <w:name w:val="heading 2"/>
    <w:aliases w:val="ТУ Заголовок 2"/>
    <w:basedOn w:val="a"/>
    <w:next w:val="a"/>
    <w:link w:val="20"/>
    <w:qFormat/>
    <w:rsid w:val="007F22D3"/>
    <w:pPr>
      <w:numPr>
        <w:ilvl w:val="1"/>
        <w:numId w:val="9"/>
      </w:numPr>
      <w:spacing w:after="240" w:line="240" w:lineRule="auto"/>
      <w:jc w:val="both"/>
      <w:outlineLvl w:val="1"/>
    </w:pPr>
    <w:rPr>
      <w:rFonts w:eastAsia="Times New Roman" w:cs="Times New Roman"/>
      <w:position w:val="12"/>
      <w:szCs w:val="24"/>
      <w:lang w:eastAsia="ru-RU"/>
    </w:rPr>
  </w:style>
  <w:style w:type="paragraph" w:styleId="3">
    <w:name w:val="heading 3"/>
    <w:aliases w:val="ТУ Заголовок 3"/>
    <w:basedOn w:val="2"/>
    <w:link w:val="30"/>
    <w:qFormat/>
    <w:rsid w:val="007F22D3"/>
    <w:pPr>
      <w:numPr>
        <w:ilvl w:val="2"/>
      </w:numPr>
      <w:outlineLvl w:val="2"/>
    </w:pPr>
  </w:style>
  <w:style w:type="paragraph" w:styleId="4">
    <w:name w:val="heading 4"/>
    <w:aliases w:val="ТУ Заголовок 4"/>
    <w:basedOn w:val="a"/>
    <w:link w:val="40"/>
    <w:qFormat/>
    <w:rsid w:val="007F22D3"/>
    <w:pPr>
      <w:keepNext/>
      <w:numPr>
        <w:ilvl w:val="3"/>
        <w:numId w:val="8"/>
      </w:numPr>
      <w:tabs>
        <w:tab w:val="left" w:pos="851"/>
      </w:tabs>
      <w:spacing w:before="120" w:line="240" w:lineRule="auto"/>
      <w:outlineLvl w:val="3"/>
    </w:pPr>
    <w:rPr>
      <w:rFonts w:eastAsia="Times New Roman" w:cs="Arial"/>
      <w:sz w:val="20"/>
      <w:szCs w:val="28"/>
      <w:lang w:val="en-US" w:eastAsia="ru-RU"/>
    </w:rPr>
  </w:style>
  <w:style w:type="paragraph" w:styleId="5">
    <w:name w:val="heading 5"/>
    <w:basedOn w:val="a"/>
    <w:next w:val="a"/>
    <w:link w:val="50"/>
    <w:qFormat/>
    <w:rsid w:val="007F22D3"/>
    <w:pPr>
      <w:numPr>
        <w:ilvl w:val="4"/>
        <w:numId w:val="8"/>
      </w:numPr>
      <w:spacing w:before="240" w:after="60" w:line="240" w:lineRule="auto"/>
      <w:outlineLvl w:val="4"/>
    </w:pPr>
    <w:rPr>
      <w:rFonts w:eastAsia="Times New Roman" w:cs="Times New Roman"/>
      <w:b/>
      <w:bCs/>
      <w:i/>
      <w:iCs/>
      <w:sz w:val="26"/>
      <w:szCs w:val="26"/>
      <w:lang w:eastAsia="ru-RU"/>
    </w:rPr>
  </w:style>
  <w:style w:type="paragraph" w:styleId="6">
    <w:name w:val="heading 6"/>
    <w:basedOn w:val="a"/>
    <w:next w:val="a"/>
    <w:link w:val="60"/>
    <w:qFormat/>
    <w:rsid w:val="007F22D3"/>
    <w:pPr>
      <w:numPr>
        <w:ilvl w:val="5"/>
        <w:numId w:val="8"/>
      </w:numPr>
      <w:spacing w:before="240" w:after="60" w:line="240" w:lineRule="auto"/>
      <w:outlineLvl w:val="5"/>
    </w:pPr>
    <w:rPr>
      <w:rFonts w:eastAsia="Times New Roman" w:cs="Times New Roman"/>
      <w:b/>
      <w:bCs/>
      <w:lang w:eastAsia="ru-RU"/>
    </w:rPr>
  </w:style>
  <w:style w:type="paragraph" w:styleId="7">
    <w:name w:val="heading 7"/>
    <w:basedOn w:val="a"/>
    <w:next w:val="a"/>
    <w:link w:val="70"/>
    <w:qFormat/>
    <w:rsid w:val="007F22D3"/>
    <w:pPr>
      <w:numPr>
        <w:ilvl w:val="6"/>
        <w:numId w:val="8"/>
      </w:numPr>
      <w:spacing w:before="240" w:after="60" w:line="240" w:lineRule="auto"/>
      <w:outlineLvl w:val="6"/>
    </w:pPr>
    <w:rPr>
      <w:rFonts w:eastAsia="Times New Roman" w:cs="Times New Roman"/>
      <w:szCs w:val="20"/>
      <w:lang w:eastAsia="ru-RU"/>
    </w:rPr>
  </w:style>
  <w:style w:type="paragraph" w:styleId="8">
    <w:name w:val="heading 8"/>
    <w:basedOn w:val="a"/>
    <w:next w:val="a"/>
    <w:link w:val="80"/>
    <w:qFormat/>
    <w:rsid w:val="007F22D3"/>
    <w:pPr>
      <w:numPr>
        <w:ilvl w:val="7"/>
        <w:numId w:val="8"/>
      </w:numPr>
      <w:spacing w:before="240" w:after="60" w:line="240" w:lineRule="auto"/>
      <w:outlineLvl w:val="7"/>
    </w:pPr>
    <w:rPr>
      <w:rFonts w:eastAsia="Times New Roman" w:cs="Times New Roman"/>
      <w:i/>
      <w:iCs/>
      <w:szCs w:val="20"/>
      <w:lang w:eastAsia="ru-RU"/>
    </w:rPr>
  </w:style>
  <w:style w:type="paragraph" w:styleId="9">
    <w:name w:val="heading 9"/>
    <w:basedOn w:val="a"/>
    <w:next w:val="a"/>
    <w:link w:val="90"/>
    <w:qFormat/>
    <w:rsid w:val="007F22D3"/>
    <w:pPr>
      <w:numPr>
        <w:ilvl w:val="8"/>
        <w:numId w:val="8"/>
      </w:numPr>
      <w:spacing w:before="240" w:after="60" w:line="240" w:lineRule="auto"/>
      <w:outlineLvl w:val="8"/>
    </w:pPr>
    <w:rPr>
      <w:rFonts w:eastAsia="Times New Roman"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629D"/>
    <w:pPr>
      <w:tabs>
        <w:tab w:val="center" w:pos="4677"/>
        <w:tab w:val="right" w:pos="9355"/>
      </w:tabs>
      <w:spacing w:line="240" w:lineRule="auto"/>
    </w:pPr>
  </w:style>
  <w:style w:type="character" w:customStyle="1" w:styleId="a4">
    <w:name w:val="Верхний колонтитул Знак"/>
    <w:basedOn w:val="a0"/>
    <w:link w:val="a3"/>
    <w:uiPriority w:val="99"/>
    <w:rsid w:val="0069629D"/>
  </w:style>
  <w:style w:type="paragraph" w:styleId="a5">
    <w:name w:val="footer"/>
    <w:basedOn w:val="a"/>
    <w:link w:val="a6"/>
    <w:uiPriority w:val="99"/>
    <w:unhideWhenUsed/>
    <w:rsid w:val="0069629D"/>
    <w:pPr>
      <w:tabs>
        <w:tab w:val="center" w:pos="4677"/>
        <w:tab w:val="right" w:pos="9355"/>
      </w:tabs>
      <w:spacing w:line="240" w:lineRule="auto"/>
    </w:pPr>
  </w:style>
  <w:style w:type="character" w:customStyle="1" w:styleId="a6">
    <w:name w:val="Нижний колонтитул Знак"/>
    <w:basedOn w:val="a0"/>
    <w:link w:val="a5"/>
    <w:uiPriority w:val="99"/>
    <w:rsid w:val="0069629D"/>
  </w:style>
  <w:style w:type="table" w:styleId="a7">
    <w:name w:val="Table Grid"/>
    <w:basedOn w:val="a1"/>
    <w:uiPriority w:val="39"/>
    <w:rsid w:val="007170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BA329A"/>
    <w:pPr>
      <w:ind w:left="720"/>
      <w:contextualSpacing/>
    </w:pPr>
  </w:style>
  <w:style w:type="paragraph" w:customStyle="1" w:styleId="Style1">
    <w:name w:val="Style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3">
    <w:name w:val="Style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4">
    <w:name w:val="Style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5">
    <w:name w:val="Style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6">
    <w:name w:val="Style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8">
    <w:name w:val="Style8"/>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0">
    <w:name w:val="Style1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1">
    <w:name w:val="Style1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2">
    <w:name w:val="Style1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3">
    <w:name w:val="Style1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5">
    <w:name w:val="Style1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6">
    <w:name w:val="Style1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7">
    <w:name w:val="Style17"/>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9">
    <w:name w:val="Style19"/>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0">
    <w:name w:val="Style2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1">
    <w:name w:val="Style2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2">
    <w:name w:val="Style2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3">
    <w:name w:val="Style2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4">
    <w:name w:val="Style2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FontStyle27">
    <w:name w:val="Font Style27"/>
    <w:basedOn w:val="a0"/>
    <w:uiPriority w:val="99"/>
    <w:rsid w:val="005A543B"/>
    <w:rPr>
      <w:rFonts w:ascii="Palatino Linotype" w:hAnsi="Palatino Linotype" w:cs="Palatino Linotype"/>
      <w:b/>
      <w:bCs/>
      <w:color w:val="000000"/>
      <w:sz w:val="42"/>
      <w:szCs w:val="42"/>
    </w:rPr>
  </w:style>
  <w:style w:type="character" w:customStyle="1" w:styleId="FontStyle28">
    <w:name w:val="Font Style28"/>
    <w:basedOn w:val="a0"/>
    <w:uiPriority w:val="99"/>
    <w:rsid w:val="005A543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5A543B"/>
    <w:rPr>
      <w:rFonts w:ascii="Palatino Linotype" w:hAnsi="Palatino Linotype" w:cs="Palatino Linotype"/>
      <w:color w:val="000000"/>
      <w:sz w:val="16"/>
      <w:szCs w:val="16"/>
    </w:rPr>
  </w:style>
  <w:style w:type="character" w:customStyle="1" w:styleId="FontStyle30">
    <w:name w:val="Font Style30"/>
    <w:basedOn w:val="a0"/>
    <w:uiPriority w:val="99"/>
    <w:rsid w:val="005A543B"/>
    <w:rPr>
      <w:rFonts w:ascii="Palatino Linotype" w:hAnsi="Palatino Linotype" w:cs="Palatino Linotype"/>
      <w:b/>
      <w:bCs/>
      <w:color w:val="000000"/>
      <w:sz w:val="34"/>
      <w:szCs w:val="34"/>
    </w:rPr>
  </w:style>
  <w:style w:type="character" w:customStyle="1" w:styleId="FontStyle31">
    <w:name w:val="Font Style31"/>
    <w:basedOn w:val="a0"/>
    <w:uiPriority w:val="99"/>
    <w:rsid w:val="005A543B"/>
    <w:rPr>
      <w:rFonts w:ascii="Palatino Linotype" w:hAnsi="Palatino Linotype" w:cs="Palatino Linotype"/>
      <w:color w:val="000000"/>
      <w:sz w:val="32"/>
      <w:szCs w:val="32"/>
    </w:rPr>
  </w:style>
  <w:style w:type="character" w:customStyle="1" w:styleId="FontStyle32">
    <w:name w:val="Font Style32"/>
    <w:basedOn w:val="a0"/>
    <w:uiPriority w:val="99"/>
    <w:rsid w:val="005A543B"/>
    <w:rPr>
      <w:rFonts w:ascii="Palatino Linotype" w:hAnsi="Palatino Linotype" w:cs="Palatino Linotype"/>
      <w:color w:val="000000"/>
      <w:sz w:val="18"/>
      <w:szCs w:val="18"/>
    </w:rPr>
  </w:style>
  <w:style w:type="character" w:customStyle="1" w:styleId="FontStyle33">
    <w:name w:val="Font Style33"/>
    <w:basedOn w:val="a0"/>
    <w:uiPriority w:val="99"/>
    <w:rsid w:val="005A543B"/>
    <w:rPr>
      <w:rFonts w:ascii="Palatino Linotype" w:hAnsi="Palatino Linotype" w:cs="Palatino Linotype"/>
      <w:color w:val="000000"/>
      <w:sz w:val="30"/>
      <w:szCs w:val="30"/>
    </w:rPr>
  </w:style>
  <w:style w:type="character" w:customStyle="1" w:styleId="FontStyle34">
    <w:name w:val="Font Style34"/>
    <w:basedOn w:val="a0"/>
    <w:uiPriority w:val="99"/>
    <w:rsid w:val="005A543B"/>
    <w:rPr>
      <w:rFonts w:ascii="Palatino Linotype" w:hAnsi="Palatino Linotype" w:cs="Palatino Linotype"/>
      <w:b/>
      <w:bCs/>
      <w:color w:val="000000"/>
      <w:sz w:val="30"/>
      <w:szCs w:val="30"/>
    </w:rPr>
  </w:style>
  <w:style w:type="character" w:customStyle="1" w:styleId="FontStyle35">
    <w:name w:val="Font Style35"/>
    <w:basedOn w:val="a0"/>
    <w:uiPriority w:val="99"/>
    <w:rsid w:val="005A543B"/>
    <w:rPr>
      <w:rFonts w:ascii="Palatino Linotype" w:hAnsi="Palatino Linotype" w:cs="Palatino Linotype"/>
      <w:i/>
      <w:iCs/>
      <w:color w:val="000000"/>
      <w:sz w:val="20"/>
      <w:szCs w:val="20"/>
    </w:rPr>
  </w:style>
  <w:style w:type="character" w:customStyle="1" w:styleId="FontStyle36">
    <w:name w:val="Font Style36"/>
    <w:basedOn w:val="a0"/>
    <w:uiPriority w:val="99"/>
    <w:rsid w:val="005A543B"/>
    <w:rPr>
      <w:rFonts w:ascii="Palatino Linotype" w:hAnsi="Palatino Linotype" w:cs="Palatino Linotype"/>
      <w:color w:val="000000"/>
      <w:sz w:val="20"/>
      <w:szCs w:val="20"/>
    </w:rPr>
  </w:style>
  <w:style w:type="character" w:customStyle="1" w:styleId="FontStyle37">
    <w:name w:val="Font Style37"/>
    <w:basedOn w:val="a0"/>
    <w:uiPriority w:val="99"/>
    <w:rsid w:val="005A543B"/>
    <w:rPr>
      <w:rFonts w:ascii="Palatino Linotype" w:hAnsi="Palatino Linotype" w:cs="Palatino Linotype"/>
      <w:b/>
      <w:bCs/>
      <w:color w:val="000000"/>
      <w:sz w:val="20"/>
      <w:szCs w:val="20"/>
    </w:rPr>
  </w:style>
  <w:style w:type="character" w:customStyle="1" w:styleId="FontStyle38">
    <w:name w:val="Font Style38"/>
    <w:basedOn w:val="a0"/>
    <w:uiPriority w:val="99"/>
    <w:rsid w:val="005A543B"/>
    <w:rPr>
      <w:rFonts w:ascii="Palatino Linotype" w:hAnsi="Palatino Linotype" w:cs="Palatino Linotype"/>
      <w:b/>
      <w:bCs/>
      <w:color w:val="000000"/>
      <w:sz w:val="22"/>
      <w:szCs w:val="22"/>
    </w:rPr>
  </w:style>
  <w:style w:type="character" w:customStyle="1" w:styleId="FontStyle41">
    <w:name w:val="Font Style41"/>
    <w:basedOn w:val="a0"/>
    <w:uiPriority w:val="99"/>
    <w:rsid w:val="005A543B"/>
    <w:rPr>
      <w:rFonts w:ascii="Palatino Linotype" w:hAnsi="Palatino Linotype" w:cs="Palatino Linotype"/>
      <w:i/>
      <w:iCs/>
      <w:color w:val="000000"/>
      <w:sz w:val="18"/>
      <w:szCs w:val="18"/>
    </w:rPr>
  </w:style>
  <w:style w:type="character" w:customStyle="1" w:styleId="FontStyle44">
    <w:name w:val="Font Style44"/>
    <w:basedOn w:val="a0"/>
    <w:uiPriority w:val="99"/>
    <w:rsid w:val="005A543B"/>
    <w:rPr>
      <w:rFonts w:ascii="Palatino Linotype" w:hAnsi="Palatino Linotype" w:cs="Palatino Linotype"/>
      <w:b/>
      <w:bCs/>
      <w:color w:val="000000"/>
      <w:sz w:val="24"/>
      <w:szCs w:val="24"/>
    </w:rPr>
  </w:style>
  <w:style w:type="character" w:customStyle="1" w:styleId="FontStyle43">
    <w:name w:val="Font Style43"/>
    <w:basedOn w:val="a0"/>
    <w:uiPriority w:val="99"/>
    <w:rsid w:val="005A543B"/>
    <w:rPr>
      <w:rFonts w:ascii="Palatino Linotype" w:hAnsi="Palatino Linotype" w:cs="Palatino Linotype"/>
      <w:b/>
      <w:bCs/>
      <w:color w:val="000000"/>
      <w:sz w:val="18"/>
      <w:szCs w:val="18"/>
    </w:rPr>
  </w:style>
  <w:style w:type="character" w:customStyle="1" w:styleId="FontStyle42">
    <w:name w:val="Font Style42"/>
    <w:basedOn w:val="a0"/>
    <w:uiPriority w:val="99"/>
    <w:rsid w:val="005A543B"/>
    <w:rPr>
      <w:rFonts w:ascii="Palatino Linotype" w:hAnsi="Palatino Linotype" w:cs="Palatino Linotype"/>
      <w:color w:val="000000"/>
      <w:sz w:val="18"/>
      <w:szCs w:val="18"/>
    </w:rPr>
  </w:style>
  <w:style w:type="paragraph" w:customStyle="1" w:styleId="Style26">
    <w:name w:val="Style2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71">
    <w:name w:val="Основной текст (7)"/>
    <w:basedOn w:val="a0"/>
    <w:rsid w:val="0035298A"/>
    <w:rPr>
      <w:b w:val="0"/>
      <w:bCs w:val="0"/>
      <w:spacing w:val="0"/>
      <w:sz w:val="18"/>
      <w:szCs w:val="18"/>
      <w:shd w:val="clear" w:color="auto" w:fill="FFFFFF"/>
      <w:lang w:bidi="ar-SA"/>
    </w:rPr>
  </w:style>
  <w:style w:type="character" w:customStyle="1" w:styleId="9pt">
    <w:name w:val="Основной текст + 9 pt"/>
    <w:aliases w:val="Полужирный"/>
    <w:basedOn w:val="a0"/>
    <w:rsid w:val="0035298A"/>
    <w:rPr>
      <w:b/>
      <w:bCs/>
      <w:spacing w:val="0"/>
      <w:sz w:val="18"/>
      <w:szCs w:val="18"/>
      <w:shd w:val="clear" w:color="auto" w:fill="FFFFFF"/>
    </w:rPr>
  </w:style>
  <w:style w:type="paragraph" w:styleId="a9">
    <w:name w:val="No Spacing"/>
    <w:uiPriority w:val="1"/>
    <w:qFormat/>
    <w:rsid w:val="003D6FD5"/>
    <w:pPr>
      <w:spacing w:after="0" w:line="240" w:lineRule="auto"/>
    </w:pPr>
  </w:style>
  <w:style w:type="paragraph" w:styleId="aa">
    <w:name w:val="Balloon Text"/>
    <w:basedOn w:val="a"/>
    <w:link w:val="ab"/>
    <w:uiPriority w:val="99"/>
    <w:semiHidden/>
    <w:unhideWhenUsed/>
    <w:rsid w:val="0037402A"/>
    <w:pPr>
      <w:spacing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7402A"/>
    <w:rPr>
      <w:rFonts w:ascii="Segoe UI" w:hAnsi="Segoe UI" w:cs="Segoe UI"/>
      <w:sz w:val="18"/>
      <w:szCs w:val="18"/>
    </w:rPr>
  </w:style>
  <w:style w:type="paragraph" w:customStyle="1" w:styleId="Default">
    <w:name w:val="Default"/>
    <w:rsid w:val="008F1AFD"/>
    <w:pPr>
      <w:autoSpaceDE w:val="0"/>
      <w:autoSpaceDN w:val="0"/>
      <w:adjustRightInd w:val="0"/>
      <w:spacing w:after="0" w:line="240" w:lineRule="auto"/>
    </w:pPr>
    <w:rPr>
      <w:rFonts w:ascii="Arial" w:hAnsi="Arial" w:cs="Arial"/>
      <w:color w:val="000000"/>
      <w:sz w:val="24"/>
      <w:szCs w:val="24"/>
    </w:rPr>
  </w:style>
  <w:style w:type="character" w:styleId="ac">
    <w:name w:val="Hyperlink"/>
    <w:basedOn w:val="a0"/>
    <w:unhideWhenUsed/>
    <w:rsid w:val="000703EE"/>
    <w:rPr>
      <w:color w:val="0000FF"/>
      <w:u w:val="single"/>
    </w:rPr>
  </w:style>
  <w:style w:type="paragraph" w:customStyle="1" w:styleId="formattext">
    <w:name w:val="formattext"/>
    <w:basedOn w:val="a"/>
    <w:rsid w:val="000703EE"/>
    <w:pPr>
      <w:spacing w:before="100" w:beforeAutospacing="1" w:after="100" w:afterAutospacing="1" w:line="240" w:lineRule="auto"/>
    </w:pPr>
    <w:rPr>
      <w:rFonts w:eastAsia="Times New Roman" w:cs="Times New Roman"/>
      <w:szCs w:val="24"/>
      <w:lang w:eastAsia="ru-RU"/>
    </w:rPr>
  </w:style>
  <w:style w:type="character" w:styleId="ad">
    <w:name w:val="Placeholder Text"/>
    <w:basedOn w:val="a0"/>
    <w:uiPriority w:val="99"/>
    <w:semiHidden/>
    <w:rsid w:val="008C7073"/>
    <w:rPr>
      <w:color w:val="808080"/>
    </w:rPr>
  </w:style>
  <w:style w:type="character" w:customStyle="1" w:styleId="73MSMincho95pt">
    <w:name w:val="Основной текст (73) + MS Mincho;9;5 pt"/>
    <w:basedOn w:val="a0"/>
    <w:rsid w:val="005366F9"/>
    <w:rPr>
      <w:rFonts w:ascii="MS Mincho" w:eastAsia="MS Mincho" w:hAnsi="MS Mincho" w:cs="MS Mincho"/>
      <w:b w:val="0"/>
      <w:bCs w:val="0"/>
      <w:i w:val="0"/>
      <w:iCs w:val="0"/>
      <w:smallCaps w:val="0"/>
      <w:strike w:val="0"/>
      <w:color w:val="000000"/>
      <w:spacing w:val="0"/>
      <w:w w:val="100"/>
      <w:position w:val="0"/>
      <w:sz w:val="19"/>
      <w:szCs w:val="19"/>
      <w:u w:val="none"/>
      <w:lang w:val="en-US" w:eastAsia="en-US" w:bidi="en-US"/>
    </w:rPr>
  </w:style>
  <w:style w:type="character" w:customStyle="1" w:styleId="21">
    <w:name w:val="Основной текст (2)_"/>
    <w:link w:val="22"/>
    <w:rsid w:val="00956A75"/>
    <w:rPr>
      <w:rFonts w:ascii="Times New Roman" w:eastAsia="Times New Roman" w:hAnsi="Times New Roman" w:cs="Times New Roman"/>
      <w:shd w:val="clear" w:color="auto" w:fill="FFFFFF"/>
    </w:rPr>
  </w:style>
  <w:style w:type="paragraph" w:customStyle="1" w:styleId="22">
    <w:name w:val="Основной текст (2)"/>
    <w:basedOn w:val="a"/>
    <w:link w:val="21"/>
    <w:rsid w:val="00956A75"/>
    <w:pPr>
      <w:widowControl w:val="0"/>
      <w:shd w:val="clear" w:color="auto" w:fill="FFFFFF"/>
      <w:spacing w:before="60" w:after="1800" w:line="0" w:lineRule="atLeast"/>
      <w:ind w:hanging="420"/>
      <w:jc w:val="right"/>
    </w:pPr>
    <w:rPr>
      <w:rFonts w:eastAsia="Times New Roman" w:cs="Times New Roman"/>
    </w:rPr>
  </w:style>
  <w:style w:type="paragraph" w:styleId="ae">
    <w:name w:val="Body Text"/>
    <w:basedOn w:val="a"/>
    <w:link w:val="af"/>
    <w:rsid w:val="00956A75"/>
    <w:pPr>
      <w:spacing w:after="120" w:line="240" w:lineRule="auto"/>
    </w:pPr>
    <w:rPr>
      <w:rFonts w:eastAsia="Calibri" w:cs="Times New Roman"/>
      <w:sz w:val="20"/>
      <w:szCs w:val="20"/>
      <w:lang w:eastAsia="ru-RU"/>
    </w:rPr>
  </w:style>
  <w:style w:type="character" w:customStyle="1" w:styleId="af">
    <w:name w:val="Основной текст Знак"/>
    <w:basedOn w:val="a0"/>
    <w:link w:val="ae"/>
    <w:rsid w:val="00956A75"/>
    <w:rPr>
      <w:rFonts w:ascii="Times New Roman" w:eastAsia="Calibri" w:hAnsi="Times New Roman" w:cs="Times New Roman"/>
      <w:sz w:val="20"/>
      <w:szCs w:val="20"/>
      <w:lang w:eastAsia="ru-RU"/>
    </w:rPr>
  </w:style>
  <w:style w:type="paragraph" w:styleId="31">
    <w:name w:val="Body Text Indent 3"/>
    <w:basedOn w:val="a"/>
    <w:link w:val="32"/>
    <w:rsid w:val="00956A75"/>
    <w:pPr>
      <w:spacing w:after="120" w:line="240" w:lineRule="auto"/>
      <w:ind w:left="283"/>
    </w:pPr>
    <w:rPr>
      <w:rFonts w:eastAsia="Times New Roman" w:cs="Times New Roman"/>
      <w:sz w:val="16"/>
      <w:szCs w:val="16"/>
      <w:lang w:eastAsia="ru-RU"/>
    </w:rPr>
  </w:style>
  <w:style w:type="character" w:customStyle="1" w:styleId="32">
    <w:name w:val="Основной текст с отступом 3 Знак"/>
    <w:basedOn w:val="a0"/>
    <w:link w:val="31"/>
    <w:rsid w:val="00956A75"/>
    <w:rPr>
      <w:rFonts w:ascii="Times New Roman" w:eastAsia="Times New Roman" w:hAnsi="Times New Roman" w:cs="Times New Roman"/>
      <w:sz w:val="16"/>
      <w:szCs w:val="16"/>
      <w:lang w:eastAsia="ru-RU"/>
    </w:rPr>
  </w:style>
  <w:style w:type="character" w:customStyle="1" w:styleId="af0">
    <w:name w:val="Подпись к картинке_"/>
    <w:link w:val="af1"/>
    <w:rsid w:val="00197F2A"/>
    <w:rPr>
      <w:rFonts w:ascii="Times New Roman" w:eastAsia="Times New Roman" w:hAnsi="Times New Roman" w:cs="Times New Roman"/>
      <w:shd w:val="clear" w:color="auto" w:fill="FFFFFF"/>
    </w:rPr>
  </w:style>
  <w:style w:type="paragraph" w:customStyle="1" w:styleId="af1">
    <w:name w:val="Подпись к картинке"/>
    <w:basedOn w:val="a"/>
    <w:link w:val="af0"/>
    <w:rsid w:val="00197F2A"/>
    <w:pPr>
      <w:widowControl w:val="0"/>
      <w:shd w:val="clear" w:color="auto" w:fill="FFFFFF"/>
      <w:spacing w:line="413" w:lineRule="exact"/>
    </w:pPr>
    <w:rPr>
      <w:rFonts w:eastAsia="Times New Roman" w:cs="Times New Roman"/>
    </w:rPr>
  </w:style>
  <w:style w:type="character" w:customStyle="1" w:styleId="10">
    <w:name w:val="Заголовок 1 Знак"/>
    <w:aliases w:val="ТУ Заголовок 1 Знак"/>
    <w:basedOn w:val="a0"/>
    <w:link w:val="1"/>
    <w:rsid w:val="007F22D3"/>
    <w:rPr>
      <w:rFonts w:ascii="Times New Roman" w:eastAsia="Times New Roman" w:hAnsi="Times New Roman" w:cs="Times New Roman"/>
      <w:b/>
      <w:position w:val="12"/>
      <w:sz w:val="24"/>
      <w:szCs w:val="24"/>
      <w:lang w:eastAsia="ru-RU"/>
    </w:rPr>
  </w:style>
  <w:style w:type="character" w:customStyle="1" w:styleId="20">
    <w:name w:val="Заголовок 2 Знак"/>
    <w:aliases w:val="ТУ Заголовок 2 Знак"/>
    <w:basedOn w:val="a0"/>
    <w:link w:val="2"/>
    <w:rsid w:val="007F22D3"/>
    <w:rPr>
      <w:rFonts w:ascii="Times New Roman" w:eastAsia="Times New Roman" w:hAnsi="Times New Roman" w:cs="Times New Roman"/>
      <w:position w:val="12"/>
      <w:sz w:val="24"/>
      <w:szCs w:val="24"/>
      <w:lang w:eastAsia="ru-RU"/>
    </w:rPr>
  </w:style>
  <w:style w:type="character" w:customStyle="1" w:styleId="30">
    <w:name w:val="Заголовок 3 Знак"/>
    <w:aliases w:val="ТУ Заголовок 3 Знак"/>
    <w:basedOn w:val="a0"/>
    <w:link w:val="3"/>
    <w:rsid w:val="007F22D3"/>
    <w:rPr>
      <w:rFonts w:ascii="Times New Roman" w:eastAsia="Times New Roman" w:hAnsi="Times New Roman" w:cs="Times New Roman"/>
      <w:position w:val="12"/>
      <w:sz w:val="24"/>
      <w:szCs w:val="24"/>
      <w:lang w:eastAsia="ru-RU"/>
    </w:rPr>
  </w:style>
  <w:style w:type="character" w:customStyle="1" w:styleId="40">
    <w:name w:val="Заголовок 4 Знак"/>
    <w:aliases w:val="ТУ Заголовок 4 Знак"/>
    <w:basedOn w:val="a0"/>
    <w:link w:val="4"/>
    <w:rsid w:val="007F22D3"/>
    <w:rPr>
      <w:rFonts w:ascii="Times New Roman" w:eastAsia="Times New Roman" w:hAnsi="Times New Roman" w:cs="Arial"/>
      <w:sz w:val="20"/>
      <w:szCs w:val="28"/>
      <w:lang w:val="en-US" w:eastAsia="ru-RU"/>
    </w:rPr>
  </w:style>
  <w:style w:type="character" w:customStyle="1" w:styleId="50">
    <w:name w:val="Заголовок 5 Знак"/>
    <w:basedOn w:val="a0"/>
    <w:link w:val="5"/>
    <w:rsid w:val="007F22D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7F22D3"/>
    <w:rPr>
      <w:rFonts w:ascii="Times New Roman" w:eastAsia="Times New Roman" w:hAnsi="Times New Roman" w:cs="Times New Roman"/>
      <w:b/>
      <w:bCs/>
      <w:lang w:eastAsia="ru-RU"/>
    </w:rPr>
  </w:style>
  <w:style w:type="character" w:customStyle="1" w:styleId="70">
    <w:name w:val="Заголовок 7 Знак"/>
    <w:basedOn w:val="a0"/>
    <w:link w:val="7"/>
    <w:rsid w:val="007F22D3"/>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7F22D3"/>
    <w:rPr>
      <w:rFonts w:ascii="Times New Roman" w:eastAsia="Times New Roman" w:hAnsi="Times New Roman" w:cs="Times New Roman"/>
      <w:i/>
      <w:iCs/>
      <w:sz w:val="24"/>
      <w:szCs w:val="20"/>
      <w:lang w:eastAsia="ru-RU"/>
    </w:rPr>
  </w:style>
  <w:style w:type="character" w:customStyle="1" w:styleId="90">
    <w:name w:val="Заголовок 9 Знак"/>
    <w:basedOn w:val="a0"/>
    <w:link w:val="9"/>
    <w:rsid w:val="007F22D3"/>
    <w:rPr>
      <w:rFonts w:ascii="Times New Roman" w:eastAsia="Times New Roman" w:hAnsi="Times New Roman" w:cs="Arial"/>
      <w:lang w:eastAsia="ru-RU"/>
    </w:rPr>
  </w:style>
  <w:style w:type="character" w:customStyle="1" w:styleId="215pt">
    <w:name w:val="Основной текст (2) + 15 pt;Полужирный"/>
    <w:rsid w:val="007F22D3"/>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character" w:customStyle="1" w:styleId="214pt">
    <w:name w:val="Основной текст (2) + 14 pt;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3">
    <w:name w:val="Основной текст (3)_"/>
    <w:rsid w:val="007F22D3"/>
    <w:rPr>
      <w:rFonts w:ascii="Times New Roman" w:eastAsia="Times New Roman" w:hAnsi="Times New Roman" w:cs="Times New Roman"/>
      <w:b/>
      <w:bCs/>
      <w:i w:val="0"/>
      <w:iCs w:val="0"/>
      <w:smallCaps w:val="0"/>
      <w:strike w:val="0"/>
      <w:sz w:val="28"/>
      <w:szCs w:val="28"/>
      <w:u w:val="none"/>
    </w:rPr>
  </w:style>
  <w:style w:type="character" w:customStyle="1" w:styleId="11">
    <w:name w:val="Заголовок №1_"/>
    <w:link w:val="12"/>
    <w:rsid w:val="007F22D3"/>
    <w:rPr>
      <w:rFonts w:ascii="Times New Roman" w:eastAsia="Times New Roman" w:hAnsi="Times New Roman" w:cs="Times New Roman"/>
      <w:b/>
      <w:bCs/>
      <w:sz w:val="40"/>
      <w:szCs w:val="40"/>
      <w:shd w:val="clear" w:color="auto" w:fill="FFFFFF"/>
    </w:rPr>
  </w:style>
  <w:style w:type="character" w:customStyle="1" w:styleId="41">
    <w:name w:val="Основной текст (4)_"/>
    <w:link w:val="42"/>
    <w:rsid w:val="007F22D3"/>
    <w:rPr>
      <w:rFonts w:ascii="Times New Roman" w:eastAsia="Times New Roman" w:hAnsi="Times New Roman" w:cs="Times New Roman"/>
      <w:sz w:val="28"/>
      <w:szCs w:val="28"/>
      <w:shd w:val="clear" w:color="auto" w:fill="FFFFFF"/>
      <w:lang w:val="en-US" w:bidi="en-US"/>
    </w:rPr>
  </w:style>
  <w:style w:type="character" w:customStyle="1" w:styleId="43">
    <w:name w:val="Основной текст (4) + 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en-US" w:eastAsia="en-US" w:bidi="en-US"/>
    </w:rPr>
  </w:style>
  <w:style w:type="character" w:customStyle="1" w:styleId="34">
    <w:name w:val="Основной текст (3)"/>
    <w:rsid w:val="007F22D3"/>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44">
    <w:name w:val="Заголовок №4_"/>
    <w:link w:val="45"/>
    <w:rsid w:val="007F22D3"/>
    <w:rPr>
      <w:rFonts w:ascii="Times New Roman" w:eastAsia="Times New Roman" w:hAnsi="Times New Roman" w:cs="Times New Roman"/>
      <w:b/>
      <w:bCs/>
      <w:shd w:val="clear" w:color="auto" w:fill="FFFFFF"/>
    </w:rPr>
  </w:style>
  <w:style w:type="character" w:customStyle="1" w:styleId="af2">
    <w:name w:val="Колонтитул_"/>
    <w:rsid w:val="007F22D3"/>
    <w:rPr>
      <w:rFonts w:ascii="Times New Roman" w:eastAsia="Times New Roman" w:hAnsi="Times New Roman" w:cs="Times New Roman"/>
      <w:b w:val="0"/>
      <w:bCs w:val="0"/>
      <w:i w:val="0"/>
      <w:iCs w:val="0"/>
      <w:smallCaps w:val="0"/>
      <w:strike w:val="0"/>
      <w:sz w:val="22"/>
      <w:szCs w:val="22"/>
      <w:u w:val="none"/>
    </w:rPr>
  </w:style>
  <w:style w:type="character" w:customStyle="1" w:styleId="af3">
    <w:name w:val="Колонтитул"/>
    <w:rsid w:val="007F22D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Exact">
    <w:name w:val="Основной текст (2) Exact"/>
    <w:rsid w:val="007F22D3"/>
    <w:rPr>
      <w:rFonts w:ascii="Times New Roman" w:eastAsia="Times New Roman" w:hAnsi="Times New Roman" w:cs="Times New Roman"/>
      <w:b w:val="0"/>
      <w:bCs w:val="0"/>
      <w:i w:val="0"/>
      <w:iCs w:val="0"/>
      <w:smallCaps w:val="0"/>
      <w:strike w:val="0"/>
      <w:u w:val="none"/>
    </w:rPr>
  </w:style>
  <w:style w:type="character" w:customStyle="1" w:styleId="2Exact0">
    <w:name w:val="Заголовок №2 Exact"/>
    <w:link w:val="23"/>
    <w:rsid w:val="007F22D3"/>
    <w:rPr>
      <w:rFonts w:ascii="Times New Roman" w:eastAsia="Times New Roman" w:hAnsi="Times New Roman" w:cs="Times New Roman"/>
      <w:b/>
      <w:bCs/>
      <w:shd w:val="clear" w:color="auto" w:fill="FFFFFF"/>
    </w:rPr>
  </w:style>
  <w:style w:type="character" w:customStyle="1" w:styleId="4Exact">
    <w:name w:val="Заголовок №4 Exact"/>
    <w:rsid w:val="007F22D3"/>
    <w:rPr>
      <w:rFonts w:ascii="Times New Roman" w:eastAsia="Times New Roman" w:hAnsi="Times New Roman" w:cs="Times New Roman"/>
      <w:b/>
      <w:bCs/>
      <w:i w:val="0"/>
      <w:iCs w:val="0"/>
      <w:smallCaps w:val="0"/>
      <w:strike w:val="0"/>
      <w:u w:val="none"/>
    </w:rPr>
  </w:style>
  <w:style w:type="character" w:customStyle="1" w:styleId="9Exact">
    <w:name w:val="Основной текст (9) Exact"/>
    <w:link w:val="91"/>
    <w:rsid w:val="007F22D3"/>
    <w:rPr>
      <w:rFonts w:ascii="Franklin Gothic Book" w:eastAsia="Franklin Gothic Book" w:hAnsi="Franklin Gothic Book" w:cs="Franklin Gothic Book"/>
      <w:sz w:val="14"/>
      <w:szCs w:val="14"/>
      <w:shd w:val="clear" w:color="auto" w:fill="FFFFFF"/>
    </w:rPr>
  </w:style>
  <w:style w:type="character" w:customStyle="1" w:styleId="Exact">
    <w:name w:val="Подпись к картинке Exact"/>
    <w:rsid w:val="007F22D3"/>
    <w:rPr>
      <w:rFonts w:ascii="Times New Roman" w:eastAsia="Times New Roman" w:hAnsi="Times New Roman" w:cs="Times New Roman"/>
      <w:b w:val="0"/>
      <w:bCs w:val="0"/>
      <w:i w:val="0"/>
      <w:iCs w:val="0"/>
      <w:smallCaps w:val="0"/>
      <w:strike w:val="0"/>
      <w:u w:val="none"/>
    </w:rPr>
  </w:style>
  <w:style w:type="character" w:customStyle="1" w:styleId="2115pt">
    <w:name w:val="Основной текст (2) + 11;5 pt"/>
    <w:rsid w:val="007F22D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24">
    <w:name w:val="Подпись к таблице (2)_"/>
    <w:link w:val="25"/>
    <w:rsid w:val="007F22D3"/>
    <w:rPr>
      <w:rFonts w:ascii="Times New Roman" w:eastAsia="Times New Roman" w:hAnsi="Times New Roman" w:cs="Times New Roman"/>
      <w:shd w:val="clear" w:color="auto" w:fill="FFFFFF"/>
    </w:rPr>
  </w:style>
  <w:style w:type="character" w:customStyle="1" w:styleId="51">
    <w:name w:val="Основной текст (5)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52">
    <w:name w:val="Основной текст (5)"/>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61">
    <w:name w:val="Основной текст (6)_"/>
    <w:rsid w:val="007F22D3"/>
    <w:rPr>
      <w:rFonts w:ascii="Times New Roman" w:eastAsia="Times New Roman" w:hAnsi="Times New Roman" w:cs="Times New Roman"/>
      <w:b w:val="0"/>
      <w:bCs w:val="0"/>
      <w:i w:val="0"/>
      <w:iCs w:val="0"/>
      <w:smallCaps w:val="0"/>
      <w:strike w:val="0"/>
      <w:sz w:val="16"/>
      <w:szCs w:val="16"/>
      <w:u w:val="none"/>
    </w:rPr>
  </w:style>
  <w:style w:type="character" w:customStyle="1" w:styleId="62">
    <w:name w:val="Основной текст (6)"/>
    <w:rsid w:val="007F22D3"/>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72">
    <w:name w:val="Основной текст (7)_"/>
    <w:rsid w:val="007F22D3"/>
    <w:rPr>
      <w:rFonts w:ascii="Trebuchet MS" w:eastAsia="Trebuchet MS" w:hAnsi="Trebuchet MS" w:cs="Trebuchet MS"/>
      <w:b w:val="0"/>
      <w:bCs w:val="0"/>
      <w:i w:val="0"/>
      <w:iCs w:val="0"/>
      <w:smallCaps w:val="0"/>
      <w:strike w:val="0"/>
      <w:sz w:val="14"/>
      <w:szCs w:val="14"/>
      <w:u w:val="none"/>
    </w:rPr>
  </w:style>
  <w:style w:type="character" w:customStyle="1" w:styleId="81">
    <w:name w:val="Основной текст (8)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82">
    <w:name w:val="Основной текст (8)"/>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2FranklinGothicBook7pt">
    <w:name w:val="Основной текст (2) + Franklin Gothic Book;7 pt;Курсив"/>
    <w:rsid w:val="007F22D3"/>
    <w:rPr>
      <w:rFonts w:ascii="Franklin Gothic Book" w:eastAsia="Franklin Gothic Book" w:hAnsi="Franklin Gothic Book" w:cs="Franklin Gothic Book"/>
      <w:b w:val="0"/>
      <w:bCs w:val="0"/>
      <w:i/>
      <w:iCs/>
      <w:smallCaps w:val="0"/>
      <w:strike w:val="0"/>
      <w:color w:val="000000"/>
      <w:spacing w:val="0"/>
      <w:w w:val="100"/>
      <w:position w:val="0"/>
      <w:sz w:val="14"/>
      <w:szCs w:val="14"/>
      <w:u w:val="none"/>
      <w:lang w:val="ru-RU" w:eastAsia="ru-RU" w:bidi="ru-RU"/>
    </w:rPr>
  </w:style>
  <w:style w:type="character" w:customStyle="1" w:styleId="35">
    <w:name w:val="Подпись к таблице (3)_"/>
    <w:link w:val="36"/>
    <w:rsid w:val="007F22D3"/>
    <w:rPr>
      <w:rFonts w:ascii="Times New Roman" w:eastAsia="Times New Roman" w:hAnsi="Times New Roman" w:cs="Times New Roman"/>
      <w:b/>
      <w:bCs/>
      <w:shd w:val="clear" w:color="auto" w:fill="FFFFFF"/>
    </w:rPr>
  </w:style>
  <w:style w:type="character" w:customStyle="1" w:styleId="28pt">
    <w:name w:val="Основной текст (2) + 8 pt;Курсив"/>
    <w:rsid w:val="007F22D3"/>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100">
    <w:name w:val="Основной текст (10)_"/>
    <w:rsid w:val="007F22D3"/>
    <w:rPr>
      <w:rFonts w:ascii="Times New Roman" w:eastAsia="Times New Roman" w:hAnsi="Times New Roman" w:cs="Times New Roman"/>
      <w:b w:val="0"/>
      <w:bCs w:val="0"/>
      <w:i/>
      <w:iCs/>
      <w:smallCaps w:val="0"/>
      <w:strike w:val="0"/>
      <w:sz w:val="22"/>
      <w:szCs w:val="22"/>
      <w:u w:val="none"/>
      <w:lang w:val="en-US" w:eastAsia="en-US" w:bidi="en-US"/>
    </w:rPr>
  </w:style>
  <w:style w:type="character" w:customStyle="1" w:styleId="101">
    <w:name w:val="Основной текст (10)"/>
    <w:rsid w:val="007F22D3"/>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10FranklinGothicBook65pt1pt">
    <w:name w:val="Основной текст (10) + Franklin Gothic Book;6;5 pt;Не курсив;Интервал 1 pt"/>
    <w:rsid w:val="007F22D3"/>
    <w:rPr>
      <w:rFonts w:ascii="Franklin Gothic Book" w:eastAsia="Franklin Gothic Book" w:hAnsi="Franklin Gothic Book" w:cs="Franklin Gothic Book"/>
      <w:b/>
      <w:bCs/>
      <w:i w:val="0"/>
      <w:iCs w:val="0"/>
      <w:smallCaps w:val="0"/>
      <w:strike w:val="0"/>
      <w:color w:val="000000"/>
      <w:spacing w:val="20"/>
      <w:w w:val="100"/>
      <w:position w:val="0"/>
      <w:sz w:val="13"/>
      <w:szCs w:val="13"/>
      <w:u w:val="none"/>
      <w:lang w:val="ru-RU" w:eastAsia="ru-RU" w:bidi="ru-RU"/>
    </w:rPr>
  </w:style>
  <w:style w:type="character" w:customStyle="1" w:styleId="14pt">
    <w:name w:val="Колонтитул + 14 pt"/>
    <w:rsid w:val="007F22D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10">
    <w:name w:val="Основной текст (11)_"/>
    <w:rsid w:val="007F22D3"/>
    <w:rPr>
      <w:rFonts w:ascii="Times New Roman" w:eastAsia="Times New Roman" w:hAnsi="Times New Roman" w:cs="Times New Roman"/>
      <w:b/>
      <w:bCs/>
      <w:i w:val="0"/>
      <w:iCs w:val="0"/>
      <w:smallCaps w:val="0"/>
      <w:strike w:val="0"/>
      <w:sz w:val="13"/>
      <w:szCs w:val="13"/>
      <w:u w:val="none"/>
    </w:rPr>
  </w:style>
  <w:style w:type="character" w:customStyle="1" w:styleId="111">
    <w:name w:val="Основной текст (11)"/>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37">
    <w:name w:val="Заголовок №3_"/>
    <w:rsid w:val="007F22D3"/>
    <w:rPr>
      <w:rFonts w:ascii="Times New Roman" w:eastAsia="Times New Roman" w:hAnsi="Times New Roman" w:cs="Times New Roman"/>
      <w:b w:val="0"/>
      <w:bCs w:val="0"/>
      <w:i w:val="0"/>
      <w:iCs w:val="0"/>
      <w:smallCaps w:val="0"/>
      <w:strike w:val="0"/>
      <w:u w:val="none"/>
    </w:rPr>
  </w:style>
  <w:style w:type="character" w:customStyle="1" w:styleId="38">
    <w:name w:val="Заголовок №3"/>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20">
    <w:name w:val="Основной текст (12)_"/>
    <w:link w:val="121"/>
    <w:rsid w:val="007F22D3"/>
    <w:rPr>
      <w:rFonts w:ascii="Times New Roman" w:eastAsia="Times New Roman" w:hAnsi="Times New Roman" w:cs="Times New Roman"/>
      <w:sz w:val="8"/>
      <w:szCs w:val="8"/>
      <w:shd w:val="clear" w:color="auto" w:fill="FFFFFF"/>
    </w:rPr>
  </w:style>
  <w:style w:type="character" w:customStyle="1" w:styleId="12TrebuchetMS7pt">
    <w:name w:val="Основной текст (12) + Trebuchet MS;7 pt"/>
    <w:rsid w:val="007F22D3"/>
    <w:rPr>
      <w:rFonts w:ascii="Trebuchet MS" w:eastAsia="Trebuchet MS" w:hAnsi="Trebuchet MS" w:cs="Trebuchet MS"/>
      <w:b w:val="0"/>
      <w:bCs w:val="0"/>
      <w:i w:val="0"/>
      <w:iCs w:val="0"/>
      <w:smallCaps w:val="0"/>
      <w:strike w:val="0"/>
      <w:color w:val="000000"/>
      <w:spacing w:val="0"/>
      <w:w w:val="100"/>
      <w:position w:val="0"/>
      <w:sz w:val="14"/>
      <w:szCs w:val="14"/>
      <w:u w:val="none"/>
      <w:lang w:val="ru-RU" w:eastAsia="ru-RU" w:bidi="ru-RU"/>
    </w:rPr>
  </w:style>
  <w:style w:type="character" w:customStyle="1" w:styleId="1212pt">
    <w:name w:val="Основной текст (12) + 12 pt"/>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Exact1">
    <w:name w:val="Подпись к картинке (2) Exact"/>
    <w:link w:val="26"/>
    <w:rsid w:val="007F22D3"/>
    <w:rPr>
      <w:rFonts w:ascii="Times New Roman" w:eastAsia="Times New Roman" w:hAnsi="Times New Roman" w:cs="Times New Roman"/>
      <w:b/>
      <w:bCs/>
      <w:shd w:val="clear" w:color="auto" w:fill="FFFFFF"/>
    </w:rPr>
  </w:style>
  <w:style w:type="character" w:customStyle="1" w:styleId="af4">
    <w:name w:val="Подпись к таблице_"/>
    <w:link w:val="af5"/>
    <w:rsid w:val="007F22D3"/>
    <w:rPr>
      <w:rFonts w:ascii="Franklin Gothic Book" w:eastAsia="Franklin Gothic Book" w:hAnsi="Franklin Gothic Book" w:cs="Franklin Gothic Book"/>
      <w:sz w:val="17"/>
      <w:szCs w:val="17"/>
      <w:shd w:val="clear" w:color="auto" w:fill="FFFFFF"/>
    </w:rPr>
  </w:style>
  <w:style w:type="character" w:customStyle="1" w:styleId="2FranklinGothicBook85pt">
    <w:name w:val="Основной текст (2) + Franklin Gothic Book;8;5 pt"/>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lang w:val="ru-RU" w:eastAsia="ru-RU" w:bidi="ru-RU"/>
    </w:rPr>
  </w:style>
  <w:style w:type="character" w:customStyle="1" w:styleId="Exact0">
    <w:name w:val="Подпись к таблице Exact"/>
    <w:rsid w:val="007F22D3"/>
    <w:rPr>
      <w:rFonts w:ascii="Franklin Gothic Book" w:eastAsia="Franklin Gothic Book" w:hAnsi="Franklin Gothic Book" w:cs="Franklin Gothic Book"/>
      <w:b w:val="0"/>
      <w:bCs w:val="0"/>
      <w:i w:val="0"/>
      <w:iCs w:val="0"/>
      <w:smallCaps w:val="0"/>
      <w:strike w:val="0"/>
      <w:sz w:val="17"/>
      <w:szCs w:val="17"/>
      <w:u w:val="none"/>
    </w:rPr>
  </w:style>
  <w:style w:type="character" w:customStyle="1" w:styleId="13Exact">
    <w:name w:val="Основной текст (13) Exact"/>
    <w:link w:val="13"/>
    <w:rsid w:val="007F22D3"/>
    <w:rPr>
      <w:rFonts w:ascii="Franklin Gothic Book" w:eastAsia="Franklin Gothic Book" w:hAnsi="Franklin Gothic Book" w:cs="Franklin Gothic Book"/>
      <w:sz w:val="17"/>
      <w:szCs w:val="17"/>
      <w:shd w:val="clear" w:color="auto" w:fill="FFFFFF"/>
    </w:rPr>
  </w:style>
  <w:style w:type="character" w:customStyle="1" w:styleId="4Exact0">
    <w:name w:val="Подпись к таблице (4) Exact"/>
    <w:link w:val="46"/>
    <w:rsid w:val="007F22D3"/>
    <w:rPr>
      <w:rFonts w:ascii="Franklin Gothic Book" w:eastAsia="Franklin Gothic Book" w:hAnsi="Franklin Gothic Book" w:cs="Franklin Gothic Book"/>
      <w:sz w:val="17"/>
      <w:szCs w:val="17"/>
      <w:shd w:val="clear" w:color="auto" w:fill="FFFFFF"/>
    </w:rPr>
  </w:style>
  <w:style w:type="character" w:customStyle="1" w:styleId="220pt">
    <w:name w:val="Основной текст (2) + 20 pt;Курсив"/>
    <w:rsid w:val="007F22D3"/>
    <w:rPr>
      <w:rFonts w:ascii="Times New Roman" w:eastAsia="Times New Roman" w:hAnsi="Times New Roman" w:cs="Times New Roman"/>
      <w:b w:val="0"/>
      <w:bCs w:val="0"/>
      <w:i/>
      <w:iCs/>
      <w:smallCaps w:val="0"/>
      <w:strike w:val="0"/>
      <w:color w:val="000000"/>
      <w:spacing w:val="0"/>
      <w:w w:val="100"/>
      <w:position w:val="0"/>
      <w:sz w:val="40"/>
      <w:szCs w:val="40"/>
      <w:u w:val="none"/>
      <w:lang w:val="ru-RU" w:eastAsia="ru-RU" w:bidi="ru-RU"/>
    </w:rPr>
  </w:style>
  <w:style w:type="character" w:customStyle="1" w:styleId="265pt">
    <w:name w:val="Основной текст (2) + 6;5 pt"/>
    <w:rsid w:val="007F22D3"/>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character" w:customStyle="1" w:styleId="2Impact75pt">
    <w:name w:val="Основной текст (2) + Impact;7;5 pt;Курсив"/>
    <w:rsid w:val="007F22D3"/>
    <w:rPr>
      <w:rFonts w:ascii="Impact" w:eastAsia="Impact" w:hAnsi="Impact" w:cs="Impact"/>
      <w:b w:val="0"/>
      <w:bCs w:val="0"/>
      <w:i/>
      <w:iCs/>
      <w:smallCaps w:val="0"/>
      <w:strike w:val="0"/>
      <w:color w:val="000000"/>
      <w:spacing w:val="0"/>
      <w:w w:val="100"/>
      <w:position w:val="0"/>
      <w:sz w:val="15"/>
      <w:szCs w:val="15"/>
      <w:u w:val="none"/>
      <w:lang w:val="ru-RU" w:eastAsia="ru-RU" w:bidi="ru-RU"/>
    </w:rPr>
  </w:style>
  <w:style w:type="character" w:customStyle="1" w:styleId="220pt0">
    <w:name w:val="Основной текст (2) + 20 pt;Полужирный"/>
    <w:rsid w:val="007F22D3"/>
    <w:rPr>
      <w:rFonts w:ascii="Times New Roman" w:eastAsia="Times New Roman" w:hAnsi="Times New Roman" w:cs="Times New Roman"/>
      <w:b/>
      <w:bCs/>
      <w:i w:val="0"/>
      <w:iCs w:val="0"/>
      <w:smallCaps w:val="0"/>
      <w:strike w:val="0"/>
      <w:color w:val="000000"/>
      <w:spacing w:val="0"/>
      <w:w w:val="100"/>
      <w:position w:val="0"/>
      <w:sz w:val="40"/>
      <w:szCs w:val="40"/>
      <w:u w:val="none"/>
      <w:lang w:val="ru-RU" w:eastAsia="ru-RU" w:bidi="ru-RU"/>
    </w:rPr>
  </w:style>
  <w:style w:type="character" w:customStyle="1" w:styleId="53">
    <w:name w:val="Подпись к таблице (5)_"/>
    <w:rsid w:val="007F22D3"/>
    <w:rPr>
      <w:rFonts w:ascii="Times New Roman" w:eastAsia="Times New Roman" w:hAnsi="Times New Roman" w:cs="Times New Roman"/>
      <w:b w:val="0"/>
      <w:bCs w:val="0"/>
      <w:i w:val="0"/>
      <w:iCs w:val="0"/>
      <w:smallCaps w:val="0"/>
      <w:strike w:val="0"/>
      <w:sz w:val="18"/>
      <w:szCs w:val="18"/>
      <w:u w:val="none"/>
    </w:rPr>
  </w:style>
  <w:style w:type="character" w:customStyle="1" w:styleId="54">
    <w:name w:val="Подпись к таблице (5)"/>
    <w:rsid w:val="007F22D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10pt">
    <w:name w:val="Основной текст (2) + 10 pt"/>
    <w:rsid w:val="007F22D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Garamond105pt0pt">
    <w:name w:val="Основной текст (2) + Garamond;10;5 pt;Курсив;Интервал 0 pt"/>
    <w:rsid w:val="007F22D3"/>
    <w:rPr>
      <w:rFonts w:ascii="Garamond" w:eastAsia="Garamond" w:hAnsi="Garamond" w:cs="Garamond"/>
      <w:b w:val="0"/>
      <w:bCs w:val="0"/>
      <w:i/>
      <w:iCs/>
      <w:smallCaps w:val="0"/>
      <w:strike w:val="0"/>
      <w:color w:val="000000"/>
      <w:spacing w:val="-10"/>
      <w:w w:val="100"/>
      <w:position w:val="0"/>
      <w:sz w:val="21"/>
      <w:szCs w:val="21"/>
      <w:u w:val="none"/>
      <w:lang w:val="ru-RU" w:eastAsia="ru-RU" w:bidi="ru-RU"/>
    </w:rPr>
  </w:style>
  <w:style w:type="character" w:customStyle="1" w:styleId="14">
    <w:name w:val="Основной текст (14)_"/>
    <w:link w:val="140"/>
    <w:rsid w:val="007F22D3"/>
    <w:rPr>
      <w:rFonts w:ascii="Times New Roman" w:eastAsia="Times New Roman" w:hAnsi="Times New Roman" w:cs="Times New Roman"/>
      <w:b/>
      <w:bCs/>
      <w:shd w:val="clear" w:color="auto" w:fill="FFFFFF"/>
    </w:rPr>
  </w:style>
  <w:style w:type="character" w:customStyle="1" w:styleId="27">
    <w:name w:val="Основной текст (2) + Полужирный"/>
    <w:rsid w:val="007F22D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65pt0">
    <w:name w:val="Основной текст (2) + 6;5 pt;Полужирный"/>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paragraph" w:customStyle="1" w:styleId="12">
    <w:name w:val="Заголовок №1"/>
    <w:basedOn w:val="a"/>
    <w:link w:val="11"/>
    <w:rsid w:val="007F22D3"/>
    <w:pPr>
      <w:widowControl w:val="0"/>
      <w:shd w:val="clear" w:color="auto" w:fill="FFFFFF"/>
      <w:spacing w:before="720" w:after="480" w:line="691" w:lineRule="exact"/>
      <w:jc w:val="center"/>
      <w:outlineLvl w:val="0"/>
    </w:pPr>
    <w:rPr>
      <w:rFonts w:eastAsia="Times New Roman" w:cs="Times New Roman"/>
      <w:b/>
      <w:bCs/>
      <w:sz w:val="40"/>
      <w:szCs w:val="40"/>
    </w:rPr>
  </w:style>
  <w:style w:type="paragraph" w:customStyle="1" w:styleId="42">
    <w:name w:val="Основной текст (4)"/>
    <w:basedOn w:val="a"/>
    <w:link w:val="41"/>
    <w:rsid w:val="007F22D3"/>
    <w:pPr>
      <w:widowControl w:val="0"/>
      <w:shd w:val="clear" w:color="auto" w:fill="FFFFFF"/>
      <w:spacing w:before="720" w:after="60" w:line="965" w:lineRule="exact"/>
    </w:pPr>
    <w:rPr>
      <w:rFonts w:eastAsia="Times New Roman" w:cs="Times New Roman"/>
      <w:sz w:val="28"/>
      <w:szCs w:val="28"/>
      <w:lang w:val="en-US" w:bidi="en-US"/>
    </w:rPr>
  </w:style>
  <w:style w:type="paragraph" w:customStyle="1" w:styleId="45">
    <w:name w:val="Заголовок №4"/>
    <w:basedOn w:val="a"/>
    <w:link w:val="44"/>
    <w:rsid w:val="007F22D3"/>
    <w:pPr>
      <w:widowControl w:val="0"/>
      <w:shd w:val="clear" w:color="auto" w:fill="FFFFFF"/>
      <w:spacing w:after="600" w:line="0" w:lineRule="atLeast"/>
      <w:jc w:val="both"/>
      <w:outlineLvl w:val="3"/>
    </w:pPr>
    <w:rPr>
      <w:rFonts w:eastAsia="Times New Roman" w:cs="Times New Roman"/>
      <w:b/>
      <w:bCs/>
    </w:rPr>
  </w:style>
  <w:style w:type="paragraph" w:customStyle="1" w:styleId="23">
    <w:name w:val="Заголовок №2"/>
    <w:basedOn w:val="a"/>
    <w:link w:val="2Exact0"/>
    <w:uiPriority w:val="99"/>
    <w:rsid w:val="007F22D3"/>
    <w:pPr>
      <w:widowControl w:val="0"/>
      <w:shd w:val="clear" w:color="auto" w:fill="FFFFFF"/>
      <w:spacing w:before="360" w:line="0" w:lineRule="atLeast"/>
      <w:jc w:val="right"/>
      <w:outlineLvl w:val="1"/>
    </w:pPr>
    <w:rPr>
      <w:rFonts w:eastAsia="Times New Roman" w:cs="Times New Roman"/>
      <w:b/>
      <w:bCs/>
    </w:rPr>
  </w:style>
  <w:style w:type="paragraph" w:customStyle="1" w:styleId="91">
    <w:name w:val="Основной текст (9)"/>
    <w:basedOn w:val="a"/>
    <w:link w:val="9Exact"/>
    <w:rsid w:val="007F22D3"/>
    <w:pPr>
      <w:widowControl w:val="0"/>
      <w:shd w:val="clear" w:color="auto" w:fill="FFFFFF"/>
      <w:spacing w:line="0" w:lineRule="atLeast"/>
    </w:pPr>
    <w:rPr>
      <w:rFonts w:ascii="Franklin Gothic Book" w:eastAsia="Franklin Gothic Book" w:hAnsi="Franklin Gothic Book" w:cs="Franklin Gothic Book"/>
      <w:sz w:val="14"/>
      <w:szCs w:val="14"/>
    </w:rPr>
  </w:style>
  <w:style w:type="paragraph" w:customStyle="1" w:styleId="25">
    <w:name w:val="Подпись к таблице (2)"/>
    <w:basedOn w:val="a"/>
    <w:link w:val="24"/>
    <w:rsid w:val="007F22D3"/>
    <w:pPr>
      <w:widowControl w:val="0"/>
      <w:shd w:val="clear" w:color="auto" w:fill="FFFFFF"/>
      <w:spacing w:line="0" w:lineRule="atLeast"/>
    </w:pPr>
    <w:rPr>
      <w:rFonts w:eastAsia="Times New Roman" w:cs="Times New Roman"/>
    </w:rPr>
  </w:style>
  <w:style w:type="paragraph" w:customStyle="1" w:styleId="36">
    <w:name w:val="Подпись к таблице (3)"/>
    <w:basedOn w:val="a"/>
    <w:link w:val="35"/>
    <w:rsid w:val="007F22D3"/>
    <w:pPr>
      <w:widowControl w:val="0"/>
      <w:shd w:val="clear" w:color="auto" w:fill="FFFFFF"/>
      <w:spacing w:line="0" w:lineRule="atLeast"/>
    </w:pPr>
    <w:rPr>
      <w:rFonts w:eastAsia="Times New Roman" w:cs="Times New Roman"/>
      <w:b/>
      <w:bCs/>
    </w:rPr>
  </w:style>
  <w:style w:type="paragraph" w:customStyle="1" w:styleId="121">
    <w:name w:val="Основной текст (12)"/>
    <w:basedOn w:val="a"/>
    <w:link w:val="120"/>
    <w:rsid w:val="007F22D3"/>
    <w:pPr>
      <w:widowControl w:val="0"/>
      <w:shd w:val="clear" w:color="auto" w:fill="FFFFFF"/>
      <w:spacing w:before="60" w:after="720" w:line="0" w:lineRule="atLeast"/>
    </w:pPr>
    <w:rPr>
      <w:rFonts w:eastAsia="Times New Roman" w:cs="Times New Roman"/>
      <w:sz w:val="8"/>
      <w:szCs w:val="8"/>
    </w:rPr>
  </w:style>
  <w:style w:type="paragraph" w:customStyle="1" w:styleId="26">
    <w:name w:val="Подпись к картинке (2)"/>
    <w:basedOn w:val="a"/>
    <w:link w:val="2Exact1"/>
    <w:rsid w:val="007F22D3"/>
    <w:pPr>
      <w:widowControl w:val="0"/>
      <w:shd w:val="clear" w:color="auto" w:fill="FFFFFF"/>
      <w:spacing w:line="0" w:lineRule="atLeast"/>
    </w:pPr>
    <w:rPr>
      <w:rFonts w:eastAsia="Times New Roman" w:cs="Times New Roman"/>
      <w:b/>
      <w:bCs/>
    </w:rPr>
  </w:style>
  <w:style w:type="paragraph" w:customStyle="1" w:styleId="af5">
    <w:name w:val="Подпись к таблице"/>
    <w:basedOn w:val="a"/>
    <w:link w:val="af4"/>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3">
    <w:name w:val="Основной текст (13)"/>
    <w:basedOn w:val="a"/>
    <w:link w:val="13Exact"/>
    <w:rsid w:val="007F22D3"/>
    <w:pPr>
      <w:widowControl w:val="0"/>
      <w:shd w:val="clear" w:color="auto" w:fill="FFFFFF"/>
      <w:spacing w:line="182" w:lineRule="exact"/>
      <w:jc w:val="right"/>
    </w:pPr>
    <w:rPr>
      <w:rFonts w:ascii="Franklin Gothic Book" w:eastAsia="Franklin Gothic Book" w:hAnsi="Franklin Gothic Book" w:cs="Franklin Gothic Book"/>
      <w:sz w:val="17"/>
      <w:szCs w:val="17"/>
    </w:rPr>
  </w:style>
  <w:style w:type="paragraph" w:customStyle="1" w:styleId="46">
    <w:name w:val="Подпись к таблице (4)"/>
    <w:basedOn w:val="a"/>
    <w:link w:val="4Exact0"/>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40">
    <w:name w:val="Основной текст (14)"/>
    <w:basedOn w:val="a"/>
    <w:link w:val="14"/>
    <w:rsid w:val="007F22D3"/>
    <w:pPr>
      <w:widowControl w:val="0"/>
      <w:shd w:val="clear" w:color="auto" w:fill="FFFFFF"/>
      <w:spacing w:after="420" w:line="0" w:lineRule="atLeast"/>
    </w:pPr>
    <w:rPr>
      <w:rFonts w:eastAsia="Times New Roman" w:cs="Times New Roman"/>
      <w:b/>
      <w:bCs/>
    </w:rPr>
  </w:style>
  <w:style w:type="paragraph" w:customStyle="1" w:styleId="DOC">
    <w:name w:val="DOC Текст Утверждения"/>
    <w:basedOn w:val="a"/>
    <w:rsid w:val="007F22D3"/>
    <w:pPr>
      <w:spacing w:line="360" w:lineRule="auto"/>
      <w:ind w:left="6237"/>
    </w:pPr>
    <w:rPr>
      <w:rFonts w:eastAsia="Times New Roman" w:cs="Times New Roman"/>
      <w:b/>
      <w:sz w:val="28"/>
      <w:szCs w:val="28"/>
      <w:lang w:eastAsia="zh-CN"/>
    </w:rPr>
  </w:style>
  <w:style w:type="paragraph" w:styleId="af6">
    <w:name w:val="Body Text Indent"/>
    <w:basedOn w:val="a"/>
    <w:link w:val="af7"/>
    <w:uiPriority w:val="99"/>
    <w:semiHidden/>
    <w:unhideWhenUsed/>
    <w:rsid w:val="007F22D3"/>
    <w:pPr>
      <w:widowControl w:val="0"/>
      <w:spacing w:after="120" w:line="240" w:lineRule="auto"/>
      <w:ind w:left="283"/>
    </w:pPr>
    <w:rPr>
      <w:rFonts w:ascii="Arial Unicode MS" w:eastAsia="Arial Unicode MS" w:hAnsi="Arial Unicode MS" w:cs="Arial Unicode MS"/>
      <w:color w:val="000000"/>
      <w:szCs w:val="24"/>
      <w:lang w:eastAsia="ru-RU" w:bidi="ru-RU"/>
    </w:rPr>
  </w:style>
  <w:style w:type="character" w:customStyle="1" w:styleId="af7">
    <w:name w:val="Основной текст с отступом Знак"/>
    <w:basedOn w:val="a0"/>
    <w:link w:val="af6"/>
    <w:uiPriority w:val="99"/>
    <w:semiHidden/>
    <w:rsid w:val="007F22D3"/>
    <w:rPr>
      <w:rFonts w:ascii="Arial Unicode MS" w:eastAsia="Arial Unicode MS" w:hAnsi="Arial Unicode MS" w:cs="Arial Unicode MS"/>
      <w:color w:val="000000"/>
      <w:sz w:val="24"/>
      <w:szCs w:val="24"/>
      <w:lang w:eastAsia="ru-RU" w:bidi="ru-RU"/>
    </w:rPr>
  </w:style>
  <w:style w:type="paragraph" w:customStyle="1" w:styleId="BodyText21">
    <w:name w:val="Body Text 21"/>
    <w:basedOn w:val="a"/>
    <w:rsid w:val="007F22D3"/>
    <w:pPr>
      <w:spacing w:line="240" w:lineRule="auto"/>
      <w:jc w:val="both"/>
    </w:pPr>
    <w:rPr>
      <w:rFonts w:eastAsia="Calibri" w:cs="Times New Roman"/>
      <w:sz w:val="28"/>
      <w:szCs w:val="28"/>
      <w:lang w:eastAsia="ru-RU"/>
    </w:rPr>
  </w:style>
  <w:style w:type="character" w:customStyle="1" w:styleId="s0">
    <w:name w:val="s0"/>
    <w:rsid w:val="007F22D3"/>
    <w:rPr>
      <w:rFonts w:ascii="Times New Roman" w:hAnsi="Times New Roman" w:cs="Times New Roman"/>
      <w:color w:val="000000"/>
    </w:rPr>
  </w:style>
  <w:style w:type="paragraph" w:customStyle="1" w:styleId="15">
    <w:name w:val="Знак Знак Знак Знак1 Знак Знак Знак Знак"/>
    <w:basedOn w:val="a"/>
    <w:autoRedefine/>
    <w:rsid w:val="007F22D3"/>
    <w:pPr>
      <w:spacing w:line="240" w:lineRule="exact"/>
    </w:pPr>
    <w:rPr>
      <w:rFonts w:eastAsia="SimSun" w:cs="Times New Roman"/>
      <w:b/>
      <w:sz w:val="28"/>
      <w:szCs w:val="24"/>
      <w:lang w:val="en-US"/>
    </w:rPr>
  </w:style>
  <w:style w:type="paragraph" w:customStyle="1" w:styleId="310">
    <w:name w:val="Основной текст с отступом 31"/>
    <w:basedOn w:val="a"/>
    <w:rsid w:val="007F22D3"/>
    <w:pPr>
      <w:overflowPunct w:val="0"/>
      <w:autoSpaceDE w:val="0"/>
      <w:autoSpaceDN w:val="0"/>
      <w:adjustRightInd w:val="0"/>
      <w:spacing w:line="240" w:lineRule="auto"/>
      <w:ind w:firstLine="720"/>
      <w:jc w:val="both"/>
      <w:textAlignment w:val="baseline"/>
    </w:pPr>
    <w:rPr>
      <w:rFonts w:eastAsia="Times New Roman" w:cs="Times New Roman"/>
      <w:szCs w:val="20"/>
      <w:lang w:eastAsia="ru-RU"/>
    </w:rPr>
  </w:style>
  <w:style w:type="paragraph" w:customStyle="1" w:styleId="311">
    <w:name w:val="Основной текст с отступом 31"/>
    <w:basedOn w:val="a"/>
    <w:rsid w:val="007F22D3"/>
    <w:pPr>
      <w:widowControl w:val="0"/>
      <w:shd w:val="clear" w:color="auto" w:fill="FFFFFF"/>
      <w:suppressAutoHyphens/>
      <w:spacing w:line="100" w:lineRule="atLeast"/>
      <w:ind w:firstLine="709"/>
      <w:jc w:val="both"/>
    </w:pPr>
    <w:rPr>
      <w:rFonts w:eastAsia="Times New Roman" w:cs="Times New Roman"/>
      <w:color w:val="00000A"/>
      <w:sz w:val="28"/>
      <w:szCs w:val="28"/>
      <w:lang w:eastAsia="zh-CN"/>
    </w:rPr>
  </w:style>
  <w:style w:type="character" w:customStyle="1" w:styleId="s1">
    <w:name w:val="s1"/>
    <w:rsid w:val="007F22D3"/>
    <w:rPr>
      <w:color w:val="000000"/>
    </w:rPr>
  </w:style>
  <w:style w:type="character" w:styleId="af8">
    <w:name w:val="page number"/>
    <w:basedOn w:val="a0"/>
    <w:rsid w:val="007F22D3"/>
  </w:style>
  <w:style w:type="character" w:styleId="af9">
    <w:name w:val="annotation reference"/>
    <w:basedOn w:val="a0"/>
    <w:uiPriority w:val="99"/>
    <w:semiHidden/>
    <w:unhideWhenUsed/>
    <w:rsid w:val="006958B6"/>
    <w:rPr>
      <w:sz w:val="16"/>
      <w:szCs w:val="16"/>
    </w:rPr>
  </w:style>
  <w:style w:type="paragraph" w:styleId="afa">
    <w:name w:val="annotation text"/>
    <w:basedOn w:val="a"/>
    <w:link w:val="afb"/>
    <w:uiPriority w:val="99"/>
    <w:semiHidden/>
    <w:unhideWhenUsed/>
    <w:rsid w:val="006958B6"/>
    <w:pPr>
      <w:spacing w:line="240" w:lineRule="auto"/>
    </w:pPr>
    <w:rPr>
      <w:sz w:val="20"/>
      <w:szCs w:val="20"/>
    </w:rPr>
  </w:style>
  <w:style w:type="character" w:customStyle="1" w:styleId="afb">
    <w:name w:val="Текст примечания Знак"/>
    <w:basedOn w:val="a0"/>
    <w:link w:val="afa"/>
    <w:uiPriority w:val="99"/>
    <w:semiHidden/>
    <w:rsid w:val="006958B6"/>
    <w:rPr>
      <w:sz w:val="20"/>
      <w:szCs w:val="20"/>
    </w:rPr>
  </w:style>
  <w:style w:type="paragraph" w:styleId="afc">
    <w:name w:val="annotation subject"/>
    <w:basedOn w:val="afa"/>
    <w:next w:val="afa"/>
    <w:link w:val="afd"/>
    <w:uiPriority w:val="99"/>
    <w:semiHidden/>
    <w:unhideWhenUsed/>
    <w:rsid w:val="006958B6"/>
    <w:rPr>
      <w:b/>
      <w:bCs/>
    </w:rPr>
  </w:style>
  <w:style w:type="character" w:customStyle="1" w:styleId="afd">
    <w:name w:val="Тема примечания Знак"/>
    <w:basedOn w:val="afb"/>
    <w:link w:val="afc"/>
    <w:uiPriority w:val="99"/>
    <w:semiHidden/>
    <w:rsid w:val="006958B6"/>
    <w:rPr>
      <w:b/>
      <w:bCs/>
      <w:sz w:val="20"/>
      <w:szCs w:val="20"/>
    </w:rPr>
  </w:style>
  <w:style w:type="character" w:customStyle="1" w:styleId="28">
    <w:name w:val="Заголовок №2_"/>
    <w:uiPriority w:val="99"/>
    <w:rsid w:val="009E45F8"/>
    <w:rPr>
      <w:rFonts w:ascii="Arial" w:hAnsi="Arial" w:cs="Arial"/>
      <w:b/>
      <w:bCs/>
      <w:sz w:val="19"/>
      <w:szCs w:val="19"/>
      <w:shd w:val="clear" w:color="auto" w:fill="FFFFFF"/>
    </w:rPr>
  </w:style>
  <w:style w:type="paragraph" w:customStyle="1" w:styleId="16">
    <w:name w:val="Абзац списка1"/>
    <w:basedOn w:val="a"/>
    <w:uiPriority w:val="99"/>
    <w:qFormat/>
    <w:rsid w:val="004E3014"/>
    <w:pPr>
      <w:spacing w:after="200" w:line="276" w:lineRule="auto"/>
      <w:ind w:left="720" w:firstLine="709"/>
    </w:pPr>
    <w:rPr>
      <w:rFonts w:ascii="Calibri" w:eastAsia="Times New Roman" w:hAnsi="Calibri" w:cs="Calibr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C31"/>
    <w:pPr>
      <w:spacing w:after="0"/>
    </w:pPr>
    <w:rPr>
      <w:rFonts w:ascii="Times New Roman" w:hAnsi="Times New Roman"/>
      <w:sz w:val="24"/>
    </w:rPr>
  </w:style>
  <w:style w:type="paragraph" w:styleId="1">
    <w:name w:val="heading 1"/>
    <w:aliases w:val="ТУ Заголовок 1"/>
    <w:basedOn w:val="a"/>
    <w:next w:val="a"/>
    <w:link w:val="10"/>
    <w:qFormat/>
    <w:rsid w:val="007F22D3"/>
    <w:pPr>
      <w:numPr>
        <w:numId w:val="9"/>
      </w:numPr>
      <w:spacing w:after="240" w:line="240" w:lineRule="auto"/>
      <w:ind w:left="567" w:firstLine="0"/>
      <w:jc w:val="both"/>
      <w:outlineLvl w:val="0"/>
    </w:pPr>
    <w:rPr>
      <w:rFonts w:eastAsia="Times New Roman" w:cs="Times New Roman"/>
      <w:b/>
      <w:position w:val="12"/>
      <w:szCs w:val="24"/>
      <w:lang w:eastAsia="ru-RU"/>
    </w:rPr>
  </w:style>
  <w:style w:type="paragraph" w:styleId="2">
    <w:name w:val="heading 2"/>
    <w:aliases w:val="ТУ Заголовок 2"/>
    <w:basedOn w:val="a"/>
    <w:next w:val="a"/>
    <w:link w:val="20"/>
    <w:qFormat/>
    <w:rsid w:val="007F22D3"/>
    <w:pPr>
      <w:numPr>
        <w:ilvl w:val="1"/>
        <w:numId w:val="9"/>
      </w:numPr>
      <w:spacing w:after="240" w:line="240" w:lineRule="auto"/>
      <w:jc w:val="both"/>
      <w:outlineLvl w:val="1"/>
    </w:pPr>
    <w:rPr>
      <w:rFonts w:eastAsia="Times New Roman" w:cs="Times New Roman"/>
      <w:position w:val="12"/>
      <w:szCs w:val="24"/>
      <w:lang w:eastAsia="ru-RU"/>
    </w:rPr>
  </w:style>
  <w:style w:type="paragraph" w:styleId="3">
    <w:name w:val="heading 3"/>
    <w:aliases w:val="ТУ Заголовок 3"/>
    <w:basedOn w:val="2"/>
    <w:link w:val="30"/>
    <w:qFormat/>
    <w:rsid w:val="007F22D3"/>
    <w:pPr>
      <w:numPr>
        <w:ilvl w:val="2"/>
      </w:numPr>
      <w:outlineLvl w:val="2"/>
    </w:pPr>
  </w:style>
  <w:style w:type="paragraph" w:styleId="4">
    <w:name w:val="heading 4"/>
    <w:aliases w:val="ТУ Заголовок 4"/>
    <w:basedOn w:val="a"/>
    <w:link w:val="40"/>
    <w:qFormat/>
    <w:rsid w:val="007F22D3"/>
    <w:pPr>
      <w:keepNext/>
      <w:numPr>
        <w:ilvl w:val="3"/>
        <w:numId w:val="8"/>
      </w:numPr>
      <w:tabs>
        <w:tab w:val="left" w:pos="851"/>
      </w:tabs>
      <w:spacing w:before="120" w:line="240" w:lineRule="auto"/>
      <w:outlineLvl w:val="3"/>
    </w:pPr>
    <w:rPr>
      <w:rFonts w:eastAsia="Times New Roman" w:cs="Arial"/>
      <w:sz w:val="20"/>
      <w:szCs w:val="28"/>
      <w:lang w:val="en-US" w:eastAsia="ru-RU"/>
    </w:rPr>
  </w:style>
  <w:style w:type="paragraph" w:styleId="5">
    <w:name w:val="heading 5"/>
    <w:basedOn w:val="a"/>
    <w:next w:val="a"/>
    <w:link w:val="50"/>
    <w:qFormat/>
    <w:rsid w:val="007F22D3"/>
    <w:pPr>
      <w:numPr>
        <w:ilvl w:val="4"/>
        <w:numId w:val="8"/>
      </w:numPr>
      <w:spacing w:before="240" w:after="60" w:line="240" w:lineRule="auto"/>
      <w:outlineLvl w:val="4"/>
    </w:pPr>
    <w:rPr>
      <w:rFonts w:eastAsia="Times New Roman" w:cs="Times New Roman"/>
      <w:b/>
      <w:bCs/>
      <w:i/>
      <w:iCs/>
      <w:sz w:val="26"/>
      <w:szCs w:val="26"/>
      <w:lang w:eastAsia="ru-RU"/>
    </w:rPr>
  </w:style>
  <w:style w:type="paragraph" w:styleId="6">
    <w:name w:val="heading 6"/>
    <w:basedOn w:val="a"/>
    <w:next w:val="a"/>
    <w:link w:val="60"/>
    <w:qFormat/>
    <w:rsid w:val="007F22D3"/>
    <w:pPr>
      <w:numPr>
        <w:ilvl w:val="5"/>
        <w:numId w:val="8"/>
      </w:numPr>
      <w:spacing w:before="240" w:after="60" w:line="240" w:lineRule="auto"/>
      <w:outlineLvl w:val="5"/>
    </w:pPr>
    <w:rPr>
      <w:rFonts w:eastAsia="Times New Roman" w:cs="Times New Roman"/>
      <w:b/>
      <w:bCs/>
      <w:lang w:eastAsia="ru-RU"/>
    </w:rPr>
  </w:style>
  <w:style w:type="paragraph" w:styleId="7">
    <w:name w:val="heading 7"/>
    <w:basedOn w:val="a"/>
    <w:next w:val="a"/>
    <w:link w:val="70"/>
    <w:qFormat/>
    <w:rsid w:val="007F22D3"/>
    <w:pPr>
      <w:numPr>
        <w:ilvl w:val="6"/>
        <w:numId w:val="8"/>
      </w:numPr>
      <w:spacing w:before="240" w:after="60" w:line="240" w:lineRule="auto"/>
      <w:outlineLvl w:val="6"/>
    </w:pPr>
    <w:rPr>
      <w:rFonts w:eastAsia="Times New Roman" w:cs="Times New Roman"/>
      <w:szCs w:val="20"/>
      <w:lang w:eastAsia="ru-RU"/>
    </w:rPr>
  </w:style>
  <w:style w:type="paragraph" w:styleId="8">
    <w:name w:val="heading 8"/>
    <w:basedOn w:val="a"/>
    <w:next w:val="a"/>
    <w:link w:val="80"/>
    <w:qFormat/>
    <w:rsid w:val="007F22D3"/>
    <w:pPr>
      <w:numPr>
        <w:ilvl w:val="7"/>
        <w:numId w:val="8"/>
      </w:numPr>
      <w:spacing w:before="240" w:after="60" w:line="240" w:lineRule="auto"/>
      <w:outlineLvl w:val="7"/>
    </w:pPr>
    <w:rPr>
      <w:rFonts w:eastAsia="Times New Roman" w:cs="Times New Roman"/>
      <w:i/>
      <w:iCs/>
      <w:szCs w:val="20"/>
      <w:lang w:eastAsia="ru-RU"/>
    </w:rPr>
  </w:style>
  <w:style w:type="paragraph" w:styleId="9">
    <w:name w:val="heading 9"/>
    <w:basedOn w:val="a"/>
    <w:next w:val="a"/>
    <w:link w:val="90"/>
    <w:qFormat/>
    <w:rsid w:val="007F22D3"/>
    <w:pPr>
      <w:numPr>
        <w:ilvl w:val="8"/>
        <w:numId w:val="8"/>
      </w:numPr>
      <w:spacing w:before="240" w:after="60" w:line="240" w:lineRule="auto"/>
      <w:outlineLvl w:val="8"/>
    </w:pPr>
    <w:rPr>
      <w:rFonts w:eastAsia="Times New Roman"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629D"/>
    <w:pPr>
      <w:tabs>
        <w:tab w:val="center" w:pos="4677"/>
        <w:tab w:val="right" w:pos="9355"/>
      </w:tabs>
      <w:spacing w:line="240" w:lineRule="auto"/>
    </w:pPr>
  </w:style>
  <w:style w:type="character" w:customStyle="1" w:styleId="a4">
    <w:name w:val="Верхний колонтитул Знак"/>
    <w:basedOn w:val="a0"/>
    <w:link w:val="a3"/>
    <w:uiPriority w:val="99"/>
    <w:rsid w:val="0069629D"/>
  </w:style>
  <w:style w:type="paragraph" w:styleId="a5">
    <w:name w:val="footer"/>
    <w:basedOn w:val="a"/>
    <w:link w:val="a6"/>
    <w:uiPriority w:val="99"/>
    <w:unhideWhenUsed/>
    <w:rsid w:val="0069629D"/>
    <w:pPr>
      <w:tabs>
        <w:tab w:val="center" w:pos="4677"/>
        <w:tab w:val="right" w:pos="9355"/>
      </w:tabs>
      <w:spacing w:line="240" w:lineRule="auto"/>
    </w:pPr>
  </w:style>
  <w:style w:type="character" w:customStyle="1" w:styleId="a6">
    <w:name w:val="Нижний колонтитул Знак"/>
    <w:basedOn w:val="a0"/>
    <w:link w:val="a5"/>
    <w:uiPriority w:val="99"/>
    <w:rsid w:val="0069629D"/>
  </w:style>
  <w:style w:type="table" w:styleId="a7">
    <w:name w:val="Table Grid"/>
    <w:basedOn w:val="a1"/>
    <w:uiPriority w:val="39"/>
    <w:rsid w:val="007170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BA329A"/>
    <w:pPr>
      <w:ind w:left="720"/>
      <w:contextualSpacing/>
    </w:pPr>
  </w:style>
  <w:style w:type="paragraph" w:customStyle="1" w:styleId="Style1">
    <w:name w:val="Style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3">
    <w:name w:val="Style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4">
    <w:name w:val="Style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5">
    <w:name w:val="Style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6">
    <w:name w:val="Style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8">
    <w:name w:val="Style8"/>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0">
    <w:name w:val="Style1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1">
    <w:name w:val="Style1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2">
    <w:name w:val="Style1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3">
    <w:name w:val="Style1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5">
    <w:name w:val="Style1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6">
    <w:name w:val="Style1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7">
    <w:name w:val="Style17"/>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9">
    <w:name w:val="Style19"/>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0">
    <w:name w:val="Style2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1">
    <w:name w:val="Style2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2">
    <w:name w:val="Style2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3">
    <w:name w:val="Style2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4">
    <w:name w:val="Style2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FontStyle27">
    <w:name w:val="Font Style27"/>
    <w:basedOn w:val="a0"/>
    <w:uiPriority w:val="99"/>
    <w:rsid w:val="005A543B"/>
    <w:rPr>
      <w:rFonts w:ascii="Palatino Linotype" w:hAnsi="Palatino Linotype" w:cs="Palatino Linotype"/>
      <w:b/>
      <w:bCs/>
      <w:color w:val="000000"/>
      <w:sz w:val="42"/>
      <w:szCs w:val="42"/>
    </w:rPr>
  </w:style>
  <w:style w:type="character" w:customStyle="1" w:styleId="FontStyle28">
    <w:name w:val="Font Style28"/>
    <w:basedOn w:val="a0"/>
    <w:uiPriority w:val="99"/>
    <w:rsid w:val="005A543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5A543B"/>
    <w:rPr>
      <w:rFonts w:ascii="Palatino Linotype" w:hAnsi="Palatino Linotype" w:cs="Palatino Linotype"/>
      <w:color w:val="000000"/>
      <w:sz w:val="16"/>
      <w:szCs w:val="16"/>
    </w:rPr>
  </w:style>
  <w:style w:type="character" w:customStyle="1" w:styleId="FontStyle30">
    <w:name w:val="Font Style30"/>
    <w:basedOn w:val="a0"/>
    <w:uiPriority w:val="99"/>
    <w:rsid w:val="005A543B"/>
    <w:rPr>
      <w:rFonts w:ascii="Palatino Linotype" w:hAnsi="Palatino Linotype" w:cs="Palatino Linotype"/>
      <w:b/>
      <w:bCs/>
      <w:color w:val="000000"/>
      <w:sz w:val="34"/>
      <w:szCs w:val="34"/>
    </w:rPr>
  </w:style>
  <w:style w:type="character" w:customStyle="1" w:styleId="FontStyle31">
    <w:name w:val="Font Style31"/>
    <w:basedOn w:val="a0"/>
    <w:uiPriority w:val="99"/>
    <w:rsid w:val="005A543B"/>
    <w:rPr>
      <w:rFonts w:ascii="Palatino Linotype" w:hAnsi="Palatino Linotype" w:cs="Palatino Linotype"/>
      <w:color w:val="000000"/>
      <w:sz w:val="32"/>
      <w:szCs w:val="32"/>
    </w:rPr>
  </w:style>
  <w:style w:type="character" w:customStyle="1" w:styleId="FontStyle32">
    <w:name w:val="Font Style32"/>
    <w:basedOn w:val="a0"/>
    <w:uiPriority w:val="99"/>
    <w:rsid w:val="005A543B"/>
    <w:rPr>
      <w:rFonts w:ascii="Palatino Linotype" w:hAnsi="Palatino Linotype" w:cs="Palatino Linotype"/>
      <w:color w:val="000000"/>
      <w:sz w:val="18"/>
      <w:szCs w:val="18"/>
    </w:rPr>
  </w:style>
  <w:style w:type="character" w:customStyle="1" w:styleId="FontStyle33">
    <w:name w:val="Font Style33"/>
    <w:basedOn w:val="a0"/>
    <w:uiPriority w:val="99"/>
    <w:rsid w:val="005A543B"/>
    <w:rPr>
      <w:rFonts w:ascii="Palatino Linotype" w:hAnsi="Palatino Linotype" w:cs="Palatino Linotype"/>
      <w:color w:val="000000"/>
      <w:sz w:val="30"/>
      <w:szCs w:val="30"/>
    </w:rPr>
  </w:style>
  <w:style w:type="character" w:customStyle="1" w:styleId="FontStyle34">
    <w:name w:val="Font Style34"/>
    <w:basedOn w:val="a0"/>
    <w:uiPriority w:val="99"/>
    <w:rsid w:val="005A543B"/>
    <w:rPr>
      <w:rFonts w:ascii="Palatino Linotype" w:hAnsi="Palatino Linotype" w:cs="Palatino Linotype"/>
      <w:b/>
      <w:bCs/>
      <w:color w:val="000000"/>
      <w:sz w:val="30"/>
      <w:szCs w:val="30"/>
    </w:rPr>
  </w:style>
  <w:style w:type="character" w:customStyle="1" w:styleId="FontStyle35">
    <w:name w:val="Font Style35"/>
    <w:basedOn w:val="a0"/>
    <w:uiPriority w:val="99"/>
    <w:rsid w:val="005A543B"/>
    <w:rPr>
      <w:rFonts w:ascii="Palatino Linotype" w:hAnsi="Palatino Linotype" w:cs="Palatino Linotype"/>
      <w:i/>
      <w:iCs/>
      <w:color w:val="000000"/>
      <w:sz w:val="20"/>
      <w:szCs w:val="20"/>
    </w:rPr>
  </w:style>
  <w:style w:type="character" w:customStyle="1" w:styleId="FontStyle36">
    <w:name w:val="Font Style36"/>
    <w:basedOn w:val="a0"/>
    <w:uiPriority w:val="99"/>
    <w:rsid w:val="005A543B"/>
    <w:rPr>
      <w:rFonts w:ascii="Palatino Linotype" w:hAnsi="Palatino Linotype" w:cs="Palatino Linotype"/>
      <w:color w:val="000000"/>
      <w:sz w:val="20"/>
      <w:szCs w:val="20"/>
    </w:rPr>
  </w:style>
  <w:style w:type="character" w:customStyle="1" w:styleId="FontStyle37">
    <w:name w:val="Font Style37"/>
    <w:basedOn w:val="a0"/>
    <w:uiPriority w:val="99"/>
    <w:rsid w:val="005A543B"/>
    <w:rPr>
      <w:rFonts w:ascii="Palatino Linotype" w:hAnsi="Palatino Linotype" w:cs="Palatino Linotype"/>
      <w:b/>
      <w:bCs/>
      <w:color w:val="000000"/>
      <w:sz w:val="20"/>
      <w:szCs w:val="20"/>
    </w:rPr>
  </w:style>
  <w:style w:type="character" w:customStyle="1" w:styleId="FontStyle38">
    <w:name w:val="Font Style38"/>
    <w:basedOn w:val="a0"/>
    <w:uiPriority w:val="99"/>
    <w:rsid w:val="005A543B"/>
    <w:rPr>
      <w:rFonts w:ascii="Palatino Linotype" w:hAnsi="Palatino Linotype" w:cs="Palatino Linotype"/>
      <w:b/>
      <w:bCs/>
      <w:color w:val="000000"/>
      <w:sz w:val="22"/>
      <w:szCs w:val="22"/>
    </w:rPr>
  </w:style>
  <w:style w:type="character" w:customStyle="1" w:styleId="FontStyle41">
    <w:name w:val="Font Style41"/>
    <w:basedOn w:val="a0"/>
    <w:uiPriority w:val="99"/>
    <w:rsid w:val="005A543B"/>
    <w:rPr>
      <w:rFonts w:ascii="Palatino Linotype" w:hAnsi="Palatino Linotype" w:cs="Palatino Linotype"/>
      <w:i/>
      <w:iCs/>
      <w:color w:val="000000"/>
      <w:sz w:val="18"/>
      <w:szCs w:val="18"/>
    </w:rPr>
  </w:style>
  <w:style w:type="character" w:customStyle="1" w:styleId="FontStyle44">
    <w:name w:val="Font Style44"/>
    <w:basedOn w:val="a0"/>
    <w:uiPriority w:val="99"/>
    <w:rsid w:val="005A543B"/>
    <w:rPr>
      <w:rFonts w:ascii="Palatino Linotype" w:hAnsi="Palatino Linotype" w:cs="Palatino Linotype"/>
      <w:b/>
      <w:bCs/>
      <w:color w:val="000000"/>
      <w:sz w:val="24"/>
      <w:szCs w:val="24"/>
    </w:rPr>
  </w:style>
  <w:style w:type="character" w:customStyle="1" w:styleId="FontStyle43">
    <w:name w:val="Font Style43"/>
    <w:basedOn w:val="a0"/>
    <w:uiPriority w:val="99"/>
    <w:rsid w:val="005A543B"/>
    <w:rPr>
      <w:rFonts w:ascii="Palatino Linotype" w:hAnsi="Palatino Linotype" w:cs="Palatino Linotype"/>
      <w:b/>
      <w:bCs/>
      <w:color w:val="000000"/>
      <w:sz w:val="18"/>
      <w:szCs w:val="18"/>
    </w:rPr>
  </w:style>
  <w:style w:type="character" w:customStyle="1" w:styleId="FontStyle42">
    <w:name w:val="Font Style42"/>
    <w:basedOn w:val="a0"/>
    <w:uiPriority w:val="99"/>
    <w:rsid w:val="005A543B"/>
    <w:rPr>
      <w:rFonts w:ascii="Palatino Linotype" w:hAnsi="Palatino Linotype" w:cs="Palatino Linotype"/>
      <w:color w:val="000000"/>
      <w:sz w:val="18"/>
      <w:szCs w:val="18"/>
    </w:rPr>
  </w:style>
  <w:style w:type="paragraph" w:customStyle="1" w:styleId="Style26">
    <w:name w:val="Style2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71">
    <w:name w:val="Основной текст (7)"/>
    <w:basedOn w:val="a0"/>
    <w:rsid w:val="0035298A"/>
    <w:rPr>
      <w:b w:val="0"/>
      <w:bCs w:val="0"/>
      <w:spacing w:val="0"/>
      <w:sz w:val="18"/>
      <w:szCs w:val="18"/>
      <w:shd w:val="clear" w:color="auto" w:fill="FFFFFF"/>
      <w:lang w:bidi="ar-SA"/>
    </w:rPr>
  </w:style>
  <w:style w:type="character" w:customStyle="1" w:styleId="9pt">
    <w:name w:val="Основной текст + 9 pt"/>
    <w:aliases w:val="Полужирный"/>
    <w:basedOn w:val="a0"/>
    <w:rsid w:val="0035298A"/>
    <w:rPr>
      <w:b/>
      <w:bCs/>
      <w:spacing w:val="0"/>
      <w:sz w:val="18"/>
      <w:szCs w:val="18"/>
      <w:shd w:val="clear" w:color="auto" w:fill="FFFFFF"/>
    </w:rPr>
  </w:style>
  <w:style w:type="paragraph" w:styleId="a9">
    <w:name w:val="No Spacing"/>
    <w:uiPriority w:val="1"/>
    <w:qFormat/>
    <w:rsid w:val="003D6FD5"/>
    <w:pPr>
      <w:spacing w:after="0" w:line="240" w:lineRule="auto"/>
    </w:pPr>
  </w:style>
  <w:style w:type="paragraph" w:styleId="aa">
    <w:name w:val="Balloon Text"/>
    <w:basedOn w:val="a"/>
    <w:link w:val="ab"/>
    <w:uiPriority w:val="99"/>
    <w:semiHidden/>
    <w:unhideWhenUsed/>
    <w:rsid w:val="0037402A"/>
    <w:pPr>
      <w:spacing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7402A"/>
    <w:rPr>
      <w:rFonts w:ascii="Segoe UI" w:hAnsi="Segoe UI" w:cs="Segoe UI"/>
      <w:sz w:val="18"/>
      <w:szCs w:val="18"/>
    </w:rPr>
  </w:style>
  <w:style w:type="paragraph" w:customStyle="1" w:styleId="Default">
    <w:name w:val="Default"/>
    <w:rsid w:val="008F1AFD"/>
    <w:pPr>
      <w:autoSpaceDE w:val="0"/>
      <w:autoSpaceDN w:val="0"/>
      <w:adjustRightInd w:val="0"/>
      <w:spacing w:after="0" w:line="240" w:lineRule="auto"/>
    </w:pPr>
    <w:rPr>
      <w:rFonts w:ascii="Arial" w:hAnsi="Arial" w:cs="Arial"/>
      <w:color w:val="000000"/>
      <w:sz w:val="24"/>
      <w:szCs w:val="24"/>
    </w:rPr>
  </w:style>
  <w:style w:type="character" w:styleId="ac">
    <w:name w:val="Hyperlink"/>
    <w:basedOn w:val="a0"/>
    <w:unhideWhenUsed/>
    <w:rsid w:val="000703EE"/>
    <w:rPr>
      <w:color w:val="0000FF"/>
      <w:u w:val="single"/>
    </w:rPr>
  </w:style>
  <w:style w:type="paragraph" w:customStyle="1" w:styleId="formattext">
    <w:name w:val="formattext"/>
    <w:basedOn w:val="a"/>
    <w:rsid w:val="000703EE"/>
    <w:pPr>
      <w:spacing w:before="100" w:beforeAutospacing="1" w:after="100" w:afterAutospacing="1" w:line="240" w:lineRule="auto"/>
    </w:pPr>
    <w:rPr>
      <w:rFonts w:eastAsia="Times New Roman" w:cs="Times New Roman"/>
      <w:szCs w:val="24"/>
      <w:lang w:eastAsia="ru-RU"/>
    </w:rPr>
  </w:style>
  <w:style w:type="character" w:styleId="ad">
    <w:name w:val="Placeholder Text"/>
    <w:basedOn w:val="a0"/>
    <w:uiPriority w:val="99"/>
    <w:semiHidden/>
    <w:rsid w:val="008C7073"/>
    <w:rPr>
      <w:color w:val="808080"/>
    </w:rPr>
  </w:style>
  <w:style w:type="character" w:customStyle="1" w:styleId="73MSMincho95pt">
    <w:name w:val="Основной текст (73) + MS Mincho;9;5 pt"/>
    <w:basedOn w:val="a0"/>
    <w:rsid w:val="005366F9"/>
    <w:rPr>
      <w:rFonts w:ascii="MS Mincho" w:eastAsia="MS Mincho" w:hAnsi="MS Mincho" w:cs="MS Mincho"/>
      <w:b w:val="0"/>
      <w:bCs w:val="0"/>
      <w:i w:val="0"/>
      <w:iCs w:val="0"/>
      <w:smallCaps w:val="0"/>
      <w:strike w:val="0"/>
      <w:color w:val="000000"/>
      <w:spacing w:val="0"/>
      <w:w w:val="100"/>
      <w:position w:val="0"/>
      <w:sz w:val="19"/>
      <w:szCs w:val="19"/>
      <w:u w:val="none"/>
      <w:lang w:val="en-US" w:eastAsia="en-US" w:bidi="en-US"/>
    </w:rPr>
  </w:style>
  <w:style w:type="character" w:customStyle="1" w:styleId="21">
    <w:name w:val="Основной текст (2)_"/>
    <w:link w:val="22"/>
    <w:rsid w:val="00956A75"/>
    <w:rPr>
      <w:rFonts w:ascii="Times New Roman" w:eastAsia="Times New Roman" w:hAnsi="Times New Roman" w:cs="Times New Roman"/>
      <w:shd w:val="clear" w:color="auto" w:fill="FFFFFF"/>
    </w:rPr>
  </w:style>
  <w:style w:type="paragraph" w:customStyle="1" w:styleId="22">
    <w:name w:val="Основной текст (2)"/>
    <w:basedOn w:val="a"/>
    <w:link w:val="21"/>
    <w:rsid w:val="00956A75"/>
    <w:pPr>
      <w:widowControl w:val="0"/>
      <w:shd w:val="clear" w:color="auto" w:fill="FFFFFF"/>
      <w:spacing w:before="60" w:after="1800" w:line="0" w:lineRule="atLeast"/>
      <w:ind w:hanging="420"/>
      <w:jc w:val="right"/>
    </w:pPr>
    <w:rPr>
      <w:rFonts w:eastAsia="Times New Roman" w:cs="Times New Roman"/>
    </w:rPr>
  </w:style>
  <w:style w:type="paragraph" w:styleId="ae">
    <w:name w:val="Body Text"/>
    <w:basedOn w:val="a"/>
    <w:link w:val="af"/>
    <w:rsid w:val="00956A75"/>
    <w:pPr>
      <w:spacing w:after="120" w:line="240" w:lineRule="auto"/>
    </w:pPr>
    <w:rPr>
      <w:rFonts w:eastAsia="Calibri" w:cs="Times New Roman"/>
      <w:sz w:val="20"/>
      <w:szCs w:val="20"/>
      <w:lang w:eastAsia="ru-RU"/>
    </w:rPr>
  </w:style>
  <w:style w:type="character" w:customStyle="1" w:styleId="af">
    <w:name w:val="Основной текст Знак"/>
    <w:basedOn w:val="a0"/>
    <w:link w:val="ae"/>
    <w:rsid w:val="00956A75"/>
    <w:rPr>
      <w:rFonts w:ascii="Times New Roman" w:eastAsia="Calibri" w:hAnsi="Times New Roman" w:cs="Times New Roman"/>
      <w:sz w:val="20"/>
      <w:szCs w:val="20"/>
      <w:lang w:eastAsia="ru-RU"/>
    </w:rPr>
  </w:style>
  <w:style w:type="paragraph" w:styleId="31">
    <w:name w:val="Body Text Indent 3"/>
    <w:basedOn w:val="a"/>
    <w:link w:val="32"/>
    <w:rsid w:val="00956A75"/>
    <w:pPr>
      <w:spacing w:after="120" w:line="240" w:lineRule="auto"/>
      <w:ind w:left="283"/>
    </w:pPr>
    <w:rPr>
      <w:rFonts w:eastAsia="Times New Roman" w:cs="Times New Roman"/>
      <w:sz w:val="16"/>
      <w:szCs w:val="16"/>
      <w:lang w:eastAsia="ru-RU"/>
    </w:rPr>
  </w:style>
  <w:style w:type="character" w:customStyle="1" w:styleId="32">
    <w:name w:val="Основной текст с отступом 3 Знак"/>
    <w:basedOn w:val="a0"/>
    <w:link w:val="31"/>
    <w:rsid w:val="00956A75"/>
    <w:rPr>
      <w:rFonts w:ascii="Times New Roman" w:eastAsia="Times New Roman" w:hAnsi="Times New Roman" w:cs="Times New Roman"/>
      <w:sz w:val="16"/>
      <w:szCs w:val="16"/>
      <w:lang w:eastAsia="ru-RU"/>
    </w:rPr>
  </w:style>
  <w:style w:type="character" w:customStyle="1" w:styleId="af0">
    <w:name w:val="Подпись к картинке_"/>
    <w:link w:val="af1"/>
    <w:rsid w:val="00197F2A"/>
    <w:rPr>
      <w:rFonts w:ascii="Times New Roman" w:eastAsia="Times New Roman" w:hAnsi="Times New Roman" w:cs="Times New Roman"/>
      <w:shd w:val="clear" w:color="auto" w:fill="FFFFFF"/>
    </w:rPr>
  </w:style>
  <w:style w:type="paragraph" w:customStyle="1" w:styleId="af1">
    <w:name w:val="Подпись к картинке"/>
    <w:basedOn w:val="a"/>
    <w:link w:val="af0"/>
    <w:rsid w:val="00197F2A"/>
    <w:pPr>
      <w:widowControl w:val="0"/>
      <w:shd w:val="clear" w:color="auto" w:fill="FFFFFF"/>
      <w:spacing w:line="413" w:lineRule="exact"/>
    </w:pPr>
    <w:rPr>
      <w:rFonts w:eastAsia="Times New Roman" w:cs="Times New Roman"/>
    </w:rPr>
  </w:style>
  <w:style w:type="character" w:customStyle="1" w:styleId="10">
    <w:name w:val="Заголовок 1 Знак"/>
    <w:aliases w:val="ТУ Заголовок 1 Знак"/>
    <w:basedOn w:val="a0"/>
    <w:link w:val="1"/>
    <w:rsid w:val="007F22D3"/>
    <w:rPr>
      <w:rFonts w:ascii="Times New Roman" w:eastAsia="Times New Roman" w:hAnsi="Times New Roman" w:cs="Times New Roman"/>
      <w:b/>
      <w:position w:val="12"/>
      <w:sz w:val="24"/>
      <w:szCs w:val="24"/>
      <w:lang w:eastAsia="ru-RU"/>
    </w:rPr>
  </w:style>
  <w:style w:type="character" w:customStyle="1" w:styleId="20">
    <w:name w:val="Заголовок 2 Знак"/>
    <w:aliases w:val="ТУ Заголовок 2 Знак"/>
    <w:basedOn w:val="a0"/>
    <w:link w:val="2"/>
    <w:rsid w:val="007F22D3"/>
    <w:rPr>
      <w:rFonts w:ascii="Times New Roman" w:eastAsia="Times New Roman" w:hAnsi="Times New Roman" w:cs="Times New Roman"/>
      <w:position w:val="12"/>
      <w:sz w:val="24"/>
      <w:szCs w:val="24"/>
      <w:lang w:eastAsia="ru-RU"/>
    </w:rPr>
  </w:style>
  <w:style w:type="character" w:customStyle="1" w:styleId="30">
    <w:name w:val="Заголовок 3 Знак"/>
    <w:aliases w:val="ТУ Заголовок 3 Знак"/>
    <w:basedOn w:val="a0"/>
    <w:link w:val="3"/>
    <w:rsid w:val="007F22D3"/>
    <w:rPr>
      <w:rFonts w:ascii="Times New Roman" w:eastAsia="Times New Roman" w:hAnsi="Times New Roman" w:cs="Times New Roman"/>
      <w:position w:val="12"/>
      <w:sz w:val="24"/>
      <w:szCs w:val="24"/>
      <w:lang w:eastAsia="ru-RU"/>
    </w:rPr>
  </w:style>
  <w:style w:type="character" w:customStyle="1" w:styleId="40">
    <w:name w:val="Заголовок 4 Знак"/>
    <w:aliases w:val="ТУ Заголовок 4 Знак"/>
    <w:basedOn w:val="a0"/>
    <w:link w:val="4"/>
    <w:rsid w:val="007F22D3"/>
    <w:rPr>
      <w:rFonts w:ascii="Times New Roman" w:eastAsia="Times New Roman" w:hAnsi="Times New Roman" w:cs="Arial"/>
      <w:sz w:val="20"/>
      <w:szCs w:val="28"/>
      <w:lang w:val="en-US" w:eastAsia="ru-RU"/>
    </w:rPr>
  </w:style>
  <w:style w:type="character" w:customStyle="1" w:styleId="50">
    <w:name w:val="Заголовок 5 Знак"/>
    <w:basedOn w:val="a0"/>
    <w:link w:val="5"/>
    <w:rsid w:val="007F22D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7F22D3"/>
    <w:rPr>
      <w:rFonts w:ascii="Times New Roman" w:eastAsia="Times New Roman" w:hAnsi="Times New Roman" w:cs="Times New Roman"/>
      <w:b/>
      <w:bCs/>
      <w:lang w:eastAsia="ru-RU"/>
    </w:rPr>
  </w:style>
  <w:style w:type="character" w:customStyle="1" w:styleId="70">
    <w:name w:val="Заголовок 7 Знак"/>
    <w:basedOn w:val="a0"/>
    <w:link w:val="7"/>
    <w:rsid w:val="007F22D3"/>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7F22D3"/>
    <w:rPr>
      <w:rFonts w:ascii="Times New Roman" w:eastAsia="Times New Roman" w:hAnsi="Times New Roman" w:cs="Times New Roman"/>
      <w:i/>
      <w:iCs/>
      <w:sz w:val="24"/>
      <w:szCs w:val="20"/>
      <w:lang w:eastAsia="ru-RU"/>
    </w:rPr>
  </w:style>
  <w:style w:type="character" w:customStyle="1" w:styleId="90">
    <w:name w:val="Заголовок 9 Знак"/>
    <w:basedOn w:val="a0"/>
    <w:link w:val="9"/>
    <w:rsid w:val="007F22D3"/>
    <w:rPr>
      <w:rFonts w:ascii="Times New Roman" w:eastAsia="Times New Roman" w:hAnsi="Times New Roman" w:cs="Arial"/>
      <w:lang w:eastAsia="ru-RU"/>
    </w:rPr>
  </w:style>
  <w:style w:type="character" w:customStyle="1" w:styleId="215pt">
    <w:name w:val="Основной текст (2) + 15 pt;Полужирный"/>
    <w:rsid w:val="007F22D3"/>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character" w:customStyle="1" w:styleId="214pt">
    <w:name w:val="Основной текст (2) + 14 pt;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3">
    <w:name w:val="Основной текст (3)_"/>
    <w:rsid w:val="007F22D3"/>
    <w:rPr>
      <w:rFonts w:ascii="Times New Roman" w:eastAsia="Times New Roman" w:hAnsi="Times New Roman" w:cs="Times New Roman"/>
      <w:b/>
      <w:bCs/>
      <w:i w:val="0"/>
      <w:iCs w:val="0"/>
      <w:smallCaps w:val="0"/>
      <w:strike w:val="0"/>
      <w:sz w:val="28"/>
      <w:szCs w:val="28"/>
      <w:u w:val="none"/>
    </w:rPr>
  </w:style>
  <w:style w:type="character" w:customStyle="1" w:styleId="11">
    <w:name w:val="Заголовок №1_"/>
    <w:link w:val="12"/>
    <w:rsid w:val="007F22D3"/>
    <w:rPr>
      <w:rFonts w:ascii="Times New Roman" w:eastAsia="Times New Roman" w:hAnsi="Times New Roman" w:cs="Times New Roman"/>
      <w:b/>
      <w:bCs/>
      <w:sz w:val="40"/>
      <w:szCs w:val="40"/>
      <w:shd w:val="clear" w:color="auto" w:fill="FFFFFF"/>
    </w:rPr>
  </w:style>
  <w:style w:type="character" w:customStyle="1" w:styleId="41">
    <w:name w:val="Основной текст (4)_"/>
    <w:link w:val="42"/>
    <w:rsid w:val="007F22D3"/>
    <w:rPr>
      <w:rFonts w:ascii="Times New Roman" w:eastAsia="Times New Roman" w:hAnsi="Times New Roman" w:cs="Times New Roman"/>
      <w:sz w:val="28"/>
      <w:szCs w:val="28"/>
      <w:shd w:val="clear" w:color="auto" w:fill="FFFFFF"/>
      <w:lang w:val="en-US" w:bidi="en-US"/>
    </w:rPr>
  </w:style>
  <w:style w:type="character" w:customStyle="1" w:styleId="43">
    <w:name w:val="Основной текст (4) + 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en-US" w:eastAsia="en-US" w:bidi="en-US"/>
    </w:rPr>
  </w:style>
  <w:style w:type="character" w:customStyle="1" w:styleId="34">
    <w:name w:val="Основной текст (3)"/>
    <w:rsid w:val="007F22D3"/>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44">
    <w:name w:val="Заголовок №4_"/>
    <w:link w:val="45"/>
    <w:rsid w:val="007F22D3"/>
    <w:rPr>
      <w:rFonts w:ascii="Times New Roman" w:eastAsia="Times New Roman" w:hAnsi="Times New Roman" w:cs="Times New Roman"/>
      <w:b/>
      <w:bCs/>
      <w:shd w:val="clear" w:color="auto" w:fill="FFFFFF"/>
    </w:rPr>
  </w:style>
  <w:style w:type="character" w:customStyle="1" w:styleId="af2">
    <w:name w:val="Колонтитул_"/>
    <w:rsid w:val="007F22D3"/>
    <w:rPr>
      <w:rFonts w:ascii="Times New Roman" w:eastAsia="Times New Roman" w:hAnsi="Times New Roman" w:cs="Times New Roman"/>
      <w:b w:val="0"/>
      <w:bCs w:val="0"/>
      <w:i w:val="0"/>
      <w:iCs w:val="0"/>
      <w:smallCaps w:val="0"/>
      <w:strike w:val="0"/>
      <w:sz w:val="22"/>
      <w:szCs w:val="22"/>
      <w:u w:val="none"/>
    </w:rPr>
  </w:style>
  <w:style w:type="character" w:customStyle="1" w:styleId="af3">
    <w:name w:val="Колонтитул"/>
    <w:rsid w:val="007F22D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Exact">
    <w:name w:val="Основной текст (2) Exact"/>
    <w:rsid w:val="007F22D3"/>
    <w:rPr>
      <w:rFonts w:ascii="Times New Roman" w:eastAsia="Times New Roman" w:hAnsi="Times New Roman" w:cs="Times New Roman"/>
      <w:b w:val="0"/>
      <w:bCs w:val="0"/>
      <w:i w:val="0"/>
      <w:iCs w:val="0"/>
      <w:smallCaps w:val="0"/>
      <w:strike w:val="0"/>
      <w:u w:val="none"/>
    </w:rPr>
  </w:style>
  <w:style w:type="character" w:customStyle="1" w:styleId="2Exact0">
    <w:name w:val="Заголовок №2 Exact"/>
    <w:link w:val="23"/>
    <w:rsid w:val="007F22D3"/>
    <w:rPr>
      <w:rFonts w:ascii="Times New Roman" w:eastAsia="Times New Roman" w:hAnsi="Times New Roman" w:cs="Times New Roman"/>
      <w:b/>
      <w:bCs/>
      <w:shd w:val="clear" w:color="auto" w:fill="FFFFFF"/>
    </w:rPr>
  </w:style>
  <w:style w:type="character" w:customStyle="1" w:styleId="4Exact">
    <w:name w:val="Заголовок №4 Exact"/>
    <w:rsid w:val="007F22D3"/>
    <w:rPr>
      <w:rFonts w:ascii="Times New Roman" w:eastAsia="Times New Roman" w:hAnsi="Times New Roman" w:cs="Times New Roman"/>
      <w:b/>
      <w:bCs/>
      <w:i w:val="0"/>
      <w:iCs w:val="0"/>
      <w:smallCaps w:val="0"/>
      <w:strike w:val="0"/>
      <w:u w:val="none"/>
    </w:rPr>
  </w:style>
  <w:style w:type="character" w:customStyle="1" w:styleId="9Exact">
    <w:name w:val="Основной текст (9) Exact"/>
    <w:link w:val="91"/>
    <w:rsid w:val="007F22D3"/>
    <w:rPr>
      <w:rFonts w:ascii="Franklin Gothic Book" w:eastAsia="Franklin Gothic Book" w:hAnsi="Franklin Gothic Book" w:cs="Franklin Gothic Book"/>
      <w:sz w:val="14"/>
      <w:szCs w:val="14"/>
      <w:shd w:val="clear" w:color="auto" w:fill="FFFFFF"/>
    </w:rPr>
  </w:style>
  <w:style w:type="character" w:customStyle="1" w:styleId="Exact">
    <w:name w:val="Подпись к картинке Exact"/>
    <w:rsid w:val="007F22D3"/>
    <w:rPr>
      <w:rFonts w:ascii="Times New Roman" w:eastAsia="Times New Roman" w:hAnsi="Times New Roman" w:cs="Times New Roman"/>
      <w:b w:val="0"/>
      <w:bCs w:val="0"/>
      <w:i w:val="0"/>
      <w:iCs w:val="0"/>
      <w:smallCaps w:val="0"/>
      <w:strike w:val="0"/>
      <w:u w:val="none"/>
    </w:rPr>
  </w:style>
  <w:style w:type="character" w:customStyle="1" w:styleId="2115pt">
    <w:name w:val="Основной текст (2) + 11;5 pt"/>
    <w:rsid w:val="007F22D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24">
    <w:name w:val="Подпись к таблице (2)_"/>
    <w:link w:val="25"/>
    <w:rsid w:val="007F22D3"/>
    <w:rPr>
      <w:rFonts w:ascii="Times New Roman" w:eastAsia="Times New Roman" w:hAnsi="Times New Roman" w:cs="Times New Roman"/>
      <w:shd w:val="clear" w:color="auto" w:fill="FFFFFF"/>
    </w:rPr>
  </w:style>
  <w:style w:type="character" w:customStyle="1" w:styleId="51">
    <w:name w:val="Основной текст (5)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52">
    <w:name w:val="Основной текст (5)"/>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61">
    <w:name w:val="Основной текст (6)_"/>
    <w:rsid w:val="007F22D3"/>
    <w:rPr>
      <w:rFonts w:ascii="Times New Roman" w:eastAsia="Times New Roman" w:hAnsi="Times New Roman" w:cs="Times New Roman"/>
      <w:b w:val="0"/>
      <w:bCs w:val="0"/>
      <w:i w:val="0"/>
      <w:iCs w:val="0"/>
      <w:smallCaps w:val="0"/>
      <w:strike w:val="0"/>
      <w:sz w:val="16"/>
      <w:szCs w:val="16"/>
      <w:u w:val="none"/>
    </w:rPr>
  </w:style>
  <w:style w:type="character" w:customStyle="1" w:styleId="62">
    <w:name w:val="Основной текст (6)"/>
    <w:rsid w:val="007F22D3"/>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72">
    <w:name w:val="Основной текст (7)_"/>
    <w:rsid w:val="007F22D3"/>
    <w:rPr>
      <w:rFonts w:ascii="Trebuchet MS" w:eastAsia="Trebuchet MS" w:hAnsi="Trebuchet MS" w:cs="Trebuchet MS"/>
      <w:b w:val="0"/>
      <w:bCs w:val="0"/>
      <w:i w:val="0"/>
      <w:iCs w:val="0"/>
      <w:smallCaps w:val="0"/>
      <w:strike w:val="0"/>
      <w:sz w:val="14"/>
      <w:szCs w:val="14"/>
      <w:u w:val="none"/>
    </w:rPr>
  </w:style>
  <w:style w:type="character" w:customStyle="1" w:styleId="81">
    <w:name w:val="Основной текст (8)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82">
    <w:name w:val="Основной текст (8)"/>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2FranklinGothicBook7pt">
    <w:name w:val="Основной текст (2) + Franklin Gothic Book;7 pt;Курсив"/>
    <w:rsid w:val="007F22D3"/>
    <w:rPr>
      <w:rFonts w:ascii="Franklin Gothic Book" w:eastAsia="Franklin Gothic Book" w:hAnsi="Franklin Gothic Book" w:cs="Franklin Gothic Book"/>
      <w:b w:val="0"/>
      <w:bCs w:val="0"/>
      <w:i/>
      <w:iCs/>
      <w:smallCaps w:val="0"/>
      <w:strike w:val="0"/>
      <w:color w:val="000000"/>
      <w:spacing w:val="0"/>
      <w:w w:val="100"/>
      <w:position w:val="0"/>
      <w:sz w:val="14"/>
      <w:szCs w:val="14"/>
      <w:u w:val="none"/>
      <w:lang w:val="ru-RU" w:eastAsia="ru-RU" w:bidi="ru-RU"/>
    </w:rPr>
  </w:style>
  <w:style w:type="character" w:customStyle="1" w:styleId="35">
    <w:name w:val="Подпись к таблице (3)_"/>
    <w:link w:val="36"/>
    <w:rsid w:val="007F22D3"/>
    <w:rPr>
      <w:rFonts w:ascii="Times New Roman" w:eastAsia="Times New Roman" w:hAnsi="Times New Roman" w:cs="Times New Roman"/>
      <w:b/>
      <w:bCs/>
      <w:shd w:val="clear" w:color="auto" w:fill="FFFFFF"/>
    </w:rPr>
  </w:style>
  <w:style w:type="character" w:customStyle="1" w:styleId="28pt">
    <w:name w:val="Основной текст (2) + 8 pt;Курсив"/>
    <w:rsid w:val="007F22D3"/>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100">
    <w:name w:val="Основной текст (10)_"/>
    <w:rsid w:val="007F22D3"/>
    <w:rPr>
      <w:rFonts w:ascii="Times New Roman" w:eastAsia="Times New Roman" w:hAnsi="Times New Roman" w:cs="Times New Roman"/>
      <w:b w:val="0"/>
      <w:bCs w:val="0"/>
      <w:i/>
      <w:iCs/>
      <w:smallCaps w:val="0"/>
      <w:strike w:val="0"/>
      <w:sz w:val="22"/>
      <w:szCs w:val="22"/>
      <w:u w:val="none"/>
      <w:lang w:val="en-US" w:eastAsia="en-US" w:bidi="en-US"/>
    </w:rPr>
  </w:style>
  <w:style w:type="character" w:customStyle="1" w:styleId="101">
    <w:name w:val="Основной текст (10)"/>
    <w:rsid w:val="007F22D3"/>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10FranklinGothicBook65pt1pt">
    <w:name w:val="Основной текст (10) + Franklin Gothic Book;6;5 pt;Не курсив;Интервал 1 pt"/>
    <w:rsid w:val="007F22D3"/>
    <w:rPr>
      <w:rFonts w:ascii="Franklin Gothic Book" w:eastAsia="Franklin Gothic Book" w:hAnsi="Franklin Gothic Book" w:cs="Franklin Gothic Book"/>
      <w:b/>
      <w:bCs/>
      <w:i w:val="0"/>
      <w:iCs w:val="0"/>
      <w:smallCaps w:val="0"/>
      <w:strike w:val="0"/>
      <w:color w:val="000000"/>
      <w:spacing w:val="20"/>
      <w:w w:val="100"/>
      <w:position w:val="0"/>
      <w:sz w:val="13"/>
      <w:szCs w:val="13"/>
      <w:u w:val="none"/>
      <w:lang w:val="ru-RU" w:eastAsia="ru-RU" w:bidi="ru-RU"/>
    </w:rPr>
  </w:style>
  <w:style w:type="character" w:customStyle="1" w:styleId="14pt">
    <w:name w:val="Колонтитул + 14 pt"/>
    <w:rsid w:val="007F22D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10">
    <w:name w:val="Основной текст (11)_"/>
    <w:rsid w:val="007F22D3"/>
    <w:rPr>
      <w:rFonts w:ascii="Times New Roman" w:eastAsia="Times New Roman" w:hAnsi="Times New Roman" w:cs="Times New Roman"/>
      <w:b/>
      <w:bCs/>
      <w:i w:val="0"/>
      <w:iCs w:val="0"/>
      <w:smallCaps w:val="0"/>
      <w:strike w:val="0"/>
      <w:sz w:val="13"/>
      <w:szCs w:val="13"/>
      <w:u w:val="none"/>
    </w:rPr>
  </w:style>
  <w:style w:type="character" w:customStyle="1" w:styleId="111">
    <w:name w:val="Основной текст (11)"/>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37">
    <w:name w:val="Заголовок №3_"/>
    <w:rsid w:val="007F22D3"/>
    <w:rPr>
      <w:rFonts w:ascii="Times New Roman" w:eastAsia="Times New Roman" w:hAnsi="Times New Roman" w:cs="Times New Roman"/>
      <w:b w:val="0"/>
      <w:bCs w:val="0"/>
      <w:i w:val="0"/>
      <w:iCs w:val="0"/>
      <w:smallCaps w:val="0"/>
      <w:strike w:val="0"/>
      <w:u w:val="none"/>
    </w:rPr>
  </w:style>
  <w:style w:type="character" w:customStyle="1" w:styleId="38">
    <w:name w:val="Заголовок №3"/>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20">
    <w:name w:val="Основной текст (12)_"/>
    <w:link w:val="121"/>
    <w:rsid w:val="007F22D3"/>
    <w:rPr>
      <w:rFonts w:ascii="Times New Roman" w:eastAsia="Times New Roman" w:hAnsi="Times New Roman" w:cs="Times New Roman"/>
      <w:sz w:val="8"/>
      <w:szCs w:val="8"/>
      <w:shd w:val="clear" w:color="auto" w:fill="FFFFFF"/>
    </w:rPr>
  </w:style>
  <w:style w:type="character" w:customStyle="1" w:styleId="12TrebuchetMS7pt">
    <w:name w:val="Основной текст (12) + Trebuchet MS;7 pt"/>
    <w:rsid w:val="007F22D3"/>
    <w:rPr>
      <w:rFonts w:ascii="Trebuchet MS" w:eastAsia="Trebuchet MS" w:hAnsi="Trebuchet MS" w:cs="Trebuchet MS"/>
      <w:b w:val="0"/>
      <w:bCs w:val="0"/>
      <w:i w:val="0"/>
      <w:iCs w:val="0"/>
      <w:smallCaps w:val="0"/>
      <w:strike w:val="0"/>
      <w:color w:val="000000"/>
      <w:spacing w:val="0"/>
      <w:w w:val="100"/>
      <w:position w:val="0"/>
      <w:sz w:val="14"/>
      <w:szCs w:val="14"/>
      <w:u w:val="none"/>
      <w:lang w:val="ru-RU" w:eastAsia="ru-RU" w:bidi="ru-RU"/>
    </w:rPr>
  </w:style>
  <w:style w:type="character" w:customStyle="1" w:styleId="1212pt">
    <w:name w:val="Основной текст (12) + 12 pt"/>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Exact1">
    <w:name w:val="Подпись к картинке (2) Exact"/>
    <w:link w:val="26"/>
    <w:rsid w:val="007F22D3"/>
    <w:rPr>
      <w:rFonts w:ascii="Times New Roman" w:eastAsia="Times New Roman" w:hAnsi="Times New Roman" w:cs="Times New Roman"/>
      <w:b/>
      <w:bCs/>
      <w:shd w:val="clear" w:color="auto" w:fill="FFFFFF"/>
    </w:rPr>
  </w:style>
  <w:style w:type="character" w:customStyle="1" w:styleId="af4">
    <w:name w:val="Подпись к таблице_"/>
    <w:link w:val="af5"/>
    <w:rsid w:val="007F22D3"/>
    <w:rPr>
      <w:rFonts w:ascii="Franklin Gothic Book" w:eastAsia="Franklin Gothic Book" w:hAnsi="Franklin Gothic Book" w:cs="Franklin Gothic Book"/>
      <w:sz w:val="17"/>
      <w:szCs w:val="17"/>
      <w:shd w:val="clear" w:color="auto" w:fill="FFFFFF"/>
    </w:rPr>
  </w:style>
  <w:style w:type="character" w:customStyle="1" w:styleId="2FranklinGothicBook85pt">
    <w:name w:val="Основной текст (2) + Franklin Gothic Book;8;5 pt"/>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lang w:val="ru-RU" w:eastAsia="ru-RU" w:bidi="ru-RU"/>
    </w:rPr>
  </w:style>
  <w:style w:type="character" w:customStyle="1" w:styleId="Exact0">
    <w:name w:val="Подпись к таблице Exact"/>
    <w:rsid w:val="007F22D3"/>
    <w:rPr>
      <w:rFonts w:ascii="Franklin Gothic Book" w:eastAsia="Franklin Gothic Book" w:hAnsi="Franklin Gothic Book" w:cs="Franklin Gothic Book"/>
      <w:b w:val="0"/>
      <w:bCs w:val="0"/>
      <w:i w:val="0"/>
      <w:iCs w:val="0"/>
      <w:smallCaps w:val="0"/>
      <w:strike w:val="0"/>
      <w:sz w:val="17"/>
      <w:szCs w:val="17"/>
      <w:u w:val="none"/>
    </w:rPr>
  </w:style>
  <w:style w:type="character" w:customStyle="1" w:styleId="13Exact">
    <w:name w:val="Основной текст (13) Exact"/>
    <w:link w:val="13"/>
    <w:rsid w:val="007F22D3"/>
    <w:rPr>
      <w:rFonts w:ascii="Franklin Gothic Book" w:eastAsia="Franklin Gothic Book" w:hAnsi="Franklin Gothic Book" w:cs="Franklin Gothic Book"/>
      <w:sz w:val="17"/>
      <w:szCs w:val="17"/>
      <w:shd w:val="clear" w:color="auto" w:fill="FFFFFF"/>
    </w:rPr>
  </w:style>
  <w:style w:type="character" w:customStyle="1" w:styleId="4Exact0">
    <w:name w:val="Подпись к таблице (4) Exact"/>
    <w:link w:val="46"/>
    <w:rsid w:val="007F22D3"/>
    <w:rPr>
      <w:rFonts w:ascii="Franklin Gothic Book" w:eastAsia="Franklin Gothic Book" w:hAnsi="Franklin Gothic Book" w:cs="Franklin Gothic Book"/>
      <w:sz w:val="17"/>
      <w:szCs w:val="17"/>
      <w:shd w:val="clear" w:color="auto" w:fill="FFFFFF"/>
    </w:rPr>
  </w:style>
  <w:style w:type="character" w:customStyle="1" w:styleId="220pt">
    <w:name w:val="Основной текст (2) + 20 pt;Курсив"/>
    <w:rsid w:val="007F22D3"/>
    <w:rPr>
      <w:rFonts w:ascii="Times New Roman" w:eastAsia="Times New Roman" w:hAnsi="Times New Roman" w:cs="Times New Roman"/>
      <w:b w:val="0"/>
      <w:bCs w:val="0"/>
      <w:i/>
      <w:iCs/>
      <w:smallCaps w:val="0"/>
      <w:strike w:val="0"/>
      <w:color w:val="000000"/>
      <w:spacing w:val="0"/>
      <w:w w:val="100"/>
      <w:position w:val="0"/>
      <w:sz w:val="40"/>
      <w:szCs w:val="40"/>
      <w:u w:val="none"/>
      <w:lang w:val="ru-RU" w:eastAsia="ru-RU" w:bidi="ru-RU"/>
    </w:rPr>
  </w:style>
  <w:style w:type="character" w:customStyle="1" w:styleId="265pt">
    <w:name w:val="Основной текст (2) + 6;5 pt"/>
    <w:rsid w:val="007F22D3"/>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character" w:customStyle="1" w:styleId="2Impact75pt">
    <w:name w:val="Основной текст (2) + Impact;7;5 pt;Курсив"/>
    <w:rsid w:val="007F22D3"/>
    <w:rPr>
      <w:rFonts w:ascii="Impact" w:eastAsia="Impact" w:hAnsi="Impact" w:cs="Impact"/>
      <w:b w:val="0"/>
      <w:bCs w:val="0"/>
      <w:i/>
      <w:iCs/>
      <w:smallCaps w:val="0"/>
      <w:strike w:val="0"/>
      <w:color w:val="000000"/>
      <w:spacing w:val="0"/>
      <w:w w:val="100"/>
      <w:position w:val="0"/>
      <w:sz w:val="15"/>
      <w:szCs w:val="15"/>
      <w:u w:val="none"/>
      <w:lang w:val="ru-RU" w:eastAsia="ru-RU" w:bidi="ru-RU"/>
    </w:rPr>
  </w:style>
  <w:style w:type="character" w:customStyle="1" w:styleId="220pt0">
    <w:name w:val="Основной текст (2) + 20 pt;Полужирный"/>
    <w:rsid w:val="007F22D3"/>
    <w:rPr>
      <w:rFonts w:ascii="Times New Roman" w:eastAsia="Times New Roman" w:hAnsi="Times New Roman" w:cs="Times New Roman"/>
      <w:b/>
      <w:bCs/>
      <w:i w:val="0"/>
      <w:iCs w:val="0"/>
      <w:smallCaps w:val="0"/>
      <w:strike w:val="0"/>
      <w:color w:val="000000"/>
      <w:spacing w:val="0"/>
      <w:w w:val="100"/>
      <w:position w:val="0"/>
      <w:sz w:val="40"/>
      <w:szCs w:val="40"/>
      <w:u w:val="none"/>
      <w:lang w:val="ru-RU" w:eastAsia="ru-RU" w:bidi="ru-RU"/>
    </w:rPr>
  </w:style>
  <w:style w:type="character" w:customStyle="1" w:styleId="53">
    <w:name w:val="Подпись к таблице (5)_"/>
    <w:rsid w:val="007F22D3"/>
    <w:rPr>
      <w:rFonts w:ascii="Times New Roman" w:eastAsia="Times New Roman" w:hAnsi="Times New Roman" w:cs="Times New Roman"/>
      <w:b w:val="0"/>
      <w:bCs w:val="0"/>
      <w:i w:val="0"/>
      <w:iCs w:val="0"/>
      <w:smallCaps w:val="0"/>
      <w:strike w:val="0"/>
      <w:sz w:val="18"/>
      <w:szCs w:val="18"/>
      <w:u w:val="none"/>
    </w:rPr>
  </w:style>
  <w:style w:type="character" w:customStyle="1" w:styleId="54">
    <w:name w:val="Подпись к таблице (5)"/>
    <w:rsid w:val="007F22D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10pt">
    <w:name w:val="Основной текст (2) + 10 pt"/>
    <w:rsid w:val="007F22D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Garamond105pt0pt">
    <w:name w:val="Основной текст (2) + Garamond;10;5 pt;Курсив;Интервал 0 pt"/>
    <w:rsid w:val="007F22D3"/>
    <w:rPr>
      <w:rFonts w:ascii="Garamond" w:eastAsia="Garamond" w:hAnsi="Garamond" w:cs="Garamond"/>
      <w:b w:val="0"/>
      <w:bCs w:val="0"/>
      <w:i/>
      <w:iCs/>
      <w:smallCaps w:val="0"/>
      <w:strike w:val="0"/>
      <w:color w:val="000000"/>
      <w:spacing w:val="-10"/>
      <w:w w:val="100"/>
      <w:position w:val="0"/>
      <w:sz w:val="21"/>
      <w:szCs w:val="21"/>
      <w:u w:val="none"/>
      <w:lang w:val="ru-RU" w:eastAsia="ru-RU" w:bidi="ru-RU"/>
    </w:rPr>
  </w:style>
  <w:style w:type="character" w:customStyle="1" w:styleId="14">
    <w:name w:val="Основной текст (14)_"/>
    <w:link w:val="140"/>
    <w:rsid w:val="007F22D3"/>
    <w:rPr>
      <w:rFonts w:ascii="Times New Roman" w:eastAsia="Times New Roman" w:hAnsi="Times New Roman" w:cs="Times New Roman"/>
      <w:b/>
      <w:bCs/>
      <w:shd w:val="clear" w:color="auto" w:fill="FFFFFF"/>
    </w:rPr>
  </w:style>
  <w:style w:type="character" w:customStyle="1" w:styleId="27">
    <w:name w:val="Основной текст (2) + Полужирный"/>
    <w:rsid w:val="007F22D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65pt0">
    <w:name w:val="Основной текст (2) + 6;5 pt;Полужирный"/>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paragraph" w:customStyle="1" w:styleId="12">
    <w:name w:val="Заголовок №1"/>
    <w:basedOn w:val="a"/>
    <w:link w:val="11"/>
    <w:rsid w:val="007F22D3"/>
    <w:pPr>
      <w:widowControl w:val="0"/>
      <w:shd w:val="clear" w:color="auto" w:fill="FFFFFF"/>
      <w:spacing w:before="720" w:after="480" w:line="691" w:lineRule="exact"/>
      <w:jc w:val="center"/>
      <w:outlineLvl w:val="0"/>
    </w:pPr>
    <w:rPr>
      <w:rFonts w:eastAsia="Times New Roman" w:cs="Times New Roman"/>
      <w:b/>
      <w:bCs/>
      <w:sz w:val="40"/>
      <w:szCs w:val="40"/>
    </w:rPr>
  </w:style>
  <w:style w:type="paragraph" w:customStyle="1" w:styleId="42">
    <w:name w:val="Основной текст (4)"/>
    <w:basedOn w:val="a"/>
    <w:link w:val="41"/>
    <w:rsid w:val="007F22D3"/>
    <w:pPr>
      <w:widowControl w:val="0"/>
      <w:shd w:val="clear" w:color="auto" w:fill="FFFFFF"/>
      <w:spacing w:before="720" w:after="60" w:line="965" w:lineRule="exact"/>
    </w:pPr>
    <w:rPr>
      <w:rFonts w:eastAsia="Times New Roman" w:cs="Times New Roman"/>
      <w:sz w:val="28"/>
      <w:szCs w:val="28"/>
      <w:lang w:val="en-US" w:bidi="en-US"/>
    </w:rPr>
  </w:style>
  <w:style w:type="paragraph" w:customStyle="1" w:styleId="45">
    <w:name w:val="Заголовок №4"/>
    <w:basedOn w:val="a"/>
    <w:link w:val="44"/>
    <w:rsid w:val="007F22D3"/>
    <w:pPr>
      <w:widowControl w:val="0"/>
      <w:shd w:val="clear" w:color="auto" w:fill="FFFFFF"/>
      <w:spacing w:after="600" w:line="0" w:lineRule="atLeast"/>
      <w:jc w:val="both"/>
      <w:outlineLvl w:val="3"/>
    </w:pPr>
    <w:rPr>
      <w:rFonts w:eastAsia="Times New Roman" w:cs="Times New Roman"/>
      <w:b/>
      <w:bCs/>
    </w:rPr>
  </w:style>
  <w:style w:type="paragraph" w:customStyle="1" w:styleId="23">
    <w:name w:val="Заголовок №2"/>
    <w:basedOn w:val="a"/>
    <w:link w:val="2Exact0"/>
    <w:uiPriority w:val="99"/>
    <w:rsid w:val="007F22D3"/>
    <w:pPr>
      <w:widowControl w:val="0"/>
      <w:shd w:val="clear" w:color="auto" w:fill="FFFFFF"/>
      <w:spacing w:before="360" w:line="0" w:lineRule="atLeast"/>
      <w:jc w:val="right"/>
      <w:outlineLvl w:val="1"/>
    </w:pPr>
    <w:rPr>
      <w:rFonts w:eastAsia="Times New Roman" w:cs="Times New Roman"/>
      <w:b/>
      <w:bCs/>
    </w:rPr>
  </w:style>
  <w:style w:type="paragraph" w:customStyle="1" w:styleId="91">
    <w:name w:val="Основной текст (9)"/>
    <w:basedOn w:val="a"/>
    <w:link w:val="9Exact"/>
    <w:rsid w:val="007F22D3"/>
    <w:pPr>
      <w:widowControl w:val="0"/>
      <w:shd w:val="clear" w:color="auto" w:fill="FFFFFF"/>
      <w:spacing w:line="0" w:lineRule="atLeast"/>
    </w:pPr>
    <w:rPr>
      <w:rFonts w:ascii="Franklin Gothic Book" w:eastAsia="Franklin Gothic Book" w:hAnsi="Franklin Gothic Book" w:cs="Franklin Gothic Book"/>
      <w:sz w:val="14"/>
      <w:szCs w:val="14"/>
    </w:rPr>
  </w:style>
  <w:style w:type="paragraph" w:customStyle="1" w:styleId="25">
    <w:name w:val="Подпись к таблице (2)"/>
    <w:basedOn w:val="a"/>
    <w:link w:val="24"/>
    <w:rsid w:val="007F22D3"/>
    <w:pPr>
      <w:widowControl w:val="0"/>
      <w:shd w:val="clear" w:color="auto" w:fill="FFFFFF"/>
      <w:spacing w:line="0" w:lineRule="atLeast"/>
    </w:pPr>
    <w:rPr>
      <w:rFonts w:eastAsia="Times New Roman" w:cs="Times New Roman"/>
    </w:rPr>
  </w:style>
  <w:style w:type="paragraph" w:customStyle="1" w:styleId="36">
    <w:name w:val="Подпись к таблице (3)"/>
    <w:basedOn w:val="a"/>
    <w:link w:val="35"/>
    <w:rsid w:val="007F22D3"/>
    <w:pPr>
      <w:widowControl w:val="0"/>
      <w:shd w:val="clear" w:color="auto" w:fill="FFFFFF"/>
      <w:spacing w:line="0" w:lineRule="atLeast"/>
    </w:pPr>
    <w:rPr>
      <w:rFonts w:eastAsia="Times New Roman" w:cs="Times New Roman"/>
      <w:b/>
      <w:bCs/>
    </w:rPr>
  </w:style>
  <w:style w:type="paragraph" w:customStyle="1" w:styleId="121">
    <w:name w:val="Основной текст (12)"/>
    <w:basedOn w:val="a"/>
    <w:link w:val="120"/>
    <w:rsid w:val="007F22D3"/>
    <w:pPr>
      <w:widowControl w:val="0"/>
      <w:shd w:val="clear" w:color="auto" w:fill="FFFFFF"/>
      <w:spacing w:before="60" w:after="720" w:line="0" w:lineRule="atLeast"/>
    </w:pPr>
    <w:rPr>
      <w:rFonts w:eastAsia="Times New Roman" w:cs="Times New Roman"/>
      <w:sz w:val="8"/>
      <w:szCs w:val="8"/>
    </w:rPr>
  </w:style>
  <w:style w:type="paragraph" w:customStyle="1" w:styleId="26">
    <w:name w:val="Подпись к картинке (2)"/>
    <w:basedOn w:val="a"/>
    <w:link w:val="2Exact1"/>
    <w:rsid w:val="007F22D3"/>
    <w:pPr>
      <w:widowControl w:val="0"/>
      <w:shd w:val="clear" w:color="auto" w:fill="FFFFFF"/>
      <w:spacing w:line="0" w:lineRule="atLeast"/>
    </w:pPr>
    <w:rPr>
      <w:rFonts w:eastAsia="Times New Roman" w:cs="Times New Roman"/>
      <w:b/>
      <w:bCs/>
    </w:rPr>
  </w:style>
  <w:style w:type="paragraph" w:customStyle="1" w:styleId="af5">
    <w:name w:val="Подпись к таблице"/>
    <w:basedOn w:val="a"/>
    <w:link w:val="af4"/>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3">
    <w:name w:val="Основной текст (13)"/>
    <w:basedOn w:val="a"/>
    <w:link w:val="13Exact"/>
    <w:rsid w:val="007F22D3"/>
    <w:pPr>
      <w:widowControl w:val="0"/>
      <w:shd w:val="clear" w:color="auto" w:fill="FFFFFF"/>
      <w:spacing w:line="182" w:lineRule="exact"/>
      <w:jc w:val="right"/>
    </w:pPr>
    <w:rPr>
      <w:rFonts w:ascii="Franklin Gothic Book" w:eastAsia="Franklin Gothic Book" w:hAnsi="Franklin Gothic Book" w:cs="Franklin Gothic Book"/>
      <w:sz w:val="17"/>
      <w:szCs w:val="17"/>
    </w:rPr>
  </w:style>
  <w:style w:type="paragraph" w:customStyle="1" w:styleId="46">
    <w:name w:val="Подпись к таблице (4)"/>
    <w:basedOn w:val="a"/>
    <w:link w:val="4Exact0"/>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40">
    <w:name w:val="Основной текст (14)"/>
    <w:basedOn w:val="a"/>
    <w:link w:val="14"/>
    <w:rsid w:val="007F22D3"/>
    <w:pPr>
      <w:widowControl w:val="0"/>
      <w:shd w:val="clear" w:color="auto" w:fill="FFFFFF"/>
      <w:spacing w:after="420" w:line="0" w:lineRule="atLeast"/>
    </w:pPr>
    <w:rPr>
      <w:rFonts w:eastAsia="Times New Roman" w:cs="Times New Roman"/>
      <w:b/>
      <w:bCs/>
    </w:rPr>
  </w:style>
  <w:style w:type="paragraph" w:customStyle="1" w:styleId="DOC">
    <w:name w:val="DOC Текст Утверждения"/>
    <w:basedOn w:val="a"/>
    <w:rsid w:val="007F22D3"/>
    <w:pPr>
      <w:spacing w:line="360" w:lineRule="auto"/>
      <w:ind w:left="6237"/>
    </w:pPr>
    <w:rPr>
      <w:rFonts w:eastAsia="Times New Roman" w:cs="Times New Roman"/>
      <w:b/>
      <w:sz w:val="28"/>
      <w:szCs w:val="28"/>
      <w:lang w:eastAsia="zh-CN"/>
    </w:rPr>
  </w:style>
  <w:style w:type="paragraph" w:styleId="af6">
    <w:name w:val="Body Text Indent"/>
    <w:basedOn w:val="a"/>
    <w:link w:val="af7"/>
    <w:uiPriority w:val="99"/>
    <w:semiHidden/>
    <w:unhideWhenUsed/>
    <w:rsid w:val="007F22D3"/>
    <w:pPr>
      <w:widowControl w:val="0"/>
      <w:spacing w:after="120" w:line="240" w:lineRule="auto"/>
      <w:ind w:left="283"/>
    </w:pPr>
    <w:rPr>
      <w:rFonts w:ascii="Arial Unicode MS" w:eastAsia="Arial Unicode MS" w:hAnsi="Arial Unicode MS" w:cs="Arial Unicode MS"/>
      <w:color w:val="000000"/>
      <w:szCs w:val="24"/>
      <w:lang w:eastAsia="ru-RU" w:bidi="ru-RU"/>
    </w:rPr>
  </w:style>
  <w:style w:type="character" w:customStyle="1" w:styleId="af7">
    <w:name w:val="Основной текст с отступом Знак"/>
    <w:basedOn w:val="a0"/>
    <w:link w:val="af6"/>
    <w:uiPriority w:val="99"/>
    <w:semiHidden/>
    <w:rsid w:val="007F22D3"/>
    <w:rPr>
      <w:rFonts w:ascii="Arial Unicode MS" w:eastAsia="Arial Unicode MS" w:hAnsi="Arial Unicode MS" w:cs="Arial Unicode MS"/>
      <w:color w:val="000000"/>
      <w:sz w:val="24"/>
      <w:szCs w:val="24"/>
      <w:lang w:eastAsia="ru-RU" w:bidi="ru-RU"/>
    </w:rPr>
  </w:style>
  <w:style w:type="paragraph" w:customStyle="1" w:styleId="BodyText21">
    <w:name w:val="Body Text 21"/>
    <w:basedOn w:val="a"/>
    <w:rsid w:val="007F22D3"/>
    <w:pPr>
      <w:spacing w:line="240" w:lineRule="auto"/>
      <w:jc w:val="both"/>
    </w:pPr>
    <w:rPr>
      <w:rFonts w:eastAsia="Calibri" w:cs="Times New Roman"/>
      <w:sz w:val="28"/>
      <w:szCs w:val="28"/>
      <w:lang w:eastAsia="ru-RU"/>
    </w:rPr>
  </w:style>
  <w:style w:type="character" w:customStyle="1" w:styleId="s0">
    <w:name w:val="s0"/>
    <w:rsid w:val="007F22D3"/>
    <w:rPr>
      <w:rFonts w:ascii="Times New Roman" w:hAnsi="Times New Roman" w:cs="Times New Roman"/>
      <w:color w:val="000000"/>
    </w:rPr>
  </w:style>
  <w:style w:type="paragraph" w:customStyle="1" w:styleId="15">
    <w:name w:val="Знак Знак Знак Знак1 Знак Знак Знак Знак"/>
    <w:basedOn w:val="a"/>
    <w:autoRedefine/>
    <w:rsid w:val="007F22D3"/>
    <w:pPr>
      <w:spacing w:line="240" w:lineRule="exact"/>
    </w:pPr>
    <w:rPr>
      <w:rFonts w:eastAsia="SimSun" w:cs="Times New Roman"/>
      <w:b/>
      <w:sz w:val="28"/>
      <w:szCs w:val="24"/>
      <w:lang w:val="en-US"/>
    </w:rPr>
  </w:style>
  <w:style w:type="paragraph" w:customStyle="1" w:styleId="310">
    <w:name w:val="Основной текст с отступом 31"/>
    <w:basedOn w:val="a"/>
    <w:rsid w:val="007F22D3"/>
    <w:pPr>
      <w:overflowPunct w:val="0"/>
      <w:autoSpaceDE w:val="0"/>
      <w:autoSpaceDN w:val="0"/>
      <w:adjustRightInd w:val="0"/>
      <w:spacing w:line="240" w:lineRule="auto"/>
      <w:ind w:firstLine="720"/>
      <w:jc w:val="both"/>
      <w:textAlignment w:val="baseline"/>
    </w:pPr>
    <w:rPr>
      <w:rFonts w:eastAsia="Times New Roman" w:cs="Times New Roman"/>
      <w:szCs w:val="20"/>
      <w:lang w:eastAsia="ru-RU"/>
    </w:rPr>
  </w:style>
  <w:style w:type="paragraph" w:customStyle="1" w:styleId="311">
    <w:name w:val="Основной текст с отступом 31"/>
    <w:basedOn w:val="a"/>
    <w:rsid w:val="007F22D3"/>
    <w:pPr>
      <w:widowControl w:val="0"/>
      <w:shd w:val="clear" w:color="auto" w:fill="FFFFFF"/>
      <w:suppressAutoHyphens/>
      <w:spacing w:line="100" w:lineRule="atLeast"/>
      <w:ind w:firstLine="709"/>
      <w:jc w:val="both"/>
    </w:pPr>
    <w:rPr>
      <w:rFonts w:eastAsia="Times New Roman" w:cs="Times New Roman"/>
      <w:color w:val="00000A"/>
      <w:sz w:val="28"/>
      <w:szCs w:val="28"/>
      <w:lang w:eastAsia="zh-CN"/>
    </w:rPr>
  </w:style>
  <w:style w:type="character" w:customStyle="1" w:styleId="s1">
    <w:name w:val="s1"/>
    <w:rsid w:val="007F22D3"/>
    <w:rPr>
      <w:color w:val="000000"/>
    </w:rPr>
  </w:style>
  <w:style w:type="character" w:styleId="af8">
    <w:name w:val="page number"/>
    <w:basedOn w:val="a0"/>
    <w:rsid w:val="007F22D3"/>
  </w:style>
  <w:style w:type="character" w:styleId="af9">
    <w:name w:val="annotation reference"/>
    <w:basedOn w:val="a0"/>
    <w:uiPriority w:val="99"/>
    <w:semiHidden/>
    <w:unhideWhenUsed/>
    <w:rsid w:val="006958B6"/>
    <w:rPr>
      <w:sz w:val="16"/>
      <w:szCs w:val="16"/>
    </w:rPr>
  </w:style>
  <w:style w:type="paragraph" w:styleId="afa">
    <w:name w:val="annotation text"/>
    <w:basedOn w:val="a"/>
    <w:link w:val="afb"/>
    <w:uiPriority w:val="99"/>
    <w:semiHidden/>
    <w:unhideWhenUsed/>
    <w:rsid w:val="006958B6"/>
    <w:pPr>
      <w:spacing w:line="240" w:lineRule="auto"/>
    </w:pPr>
    <w:rPr>
      <w:sz w:val="20"/>
      <w:szCs w:val="20"/>
    </w:rPr>
  </w:style>
  <w:style w:type="character" w:customStyle="1" w:styleId="afb">
    <w:name w:val="Текст примечания Знак"/>
    <w:basedOn w:val="a0"/>
    <w:link w:val="afa"/>
    <w:uiPriority w:val="99"/>
    <w:semiHidden/>
    <w:rsid w:val="006958B6"/>
    <w:rPr>
      <w:sz w:val="20"/>
      <w:szCs w:val="20"/>
    </w:rPr>
  </w:style>
  <w:style w:type="paragraph" w:styleId="afc">
    <w:name w:val="annotation subject"/>
    <w:basedOn w:val="afa"/>
    <w:next w:val="afa"/>
    <w:link w:val="afd"/>
    <w:uiPriority w:val="99"/>
    <w:semiHidden/>
    <w:unhideWhenUsed/>
    <w:rsid w:val="006958B6"/>
    <w:rPr>
      <w:b/>
      <w:bCs/>
    </w:rPr>
  </w:style>
  <w:style w:type="character" w:customStyle="1" w:styleId="afd">
    <w:name w:val="Тема примечания Знак"/>
    <w:basedOn w:val="afb"/>
    <w:link w:val="afc"/>
    <w:uiPriority w:val="99"/>
    <w:semiHidden/>
    <w:rsid w:val="006958B6"/>
    <w:rPr>
      <w:b/>
      <w:bCs/>
      <w:sz w:val="20"/>
      <w:szCs w:val="20"/>
    </w:rPr>
  </w:style>
  <w:style w:type="character" w:customStyle="1" w:styleId="28">
    <w:name w:val="Заголовок №2_"/>
    <w:uiPriority w:val="99"/>
    <w:rsid w:val="009E45F8"/>
    <w:rPr>
      <w:rFonts w:ascii="Arial" w:hAnsi="Arial" w:cs="Arial"/>
      <w:b/>
      <w:bCs/>
      <w:sz w:val="19"/>
      <w:szCs w:val="19"/>
      <w:shd w:val="clear" w:color="auto" w:fill="FFFFFF"/>
    </w:rPr>
  </w:style>
  <w:style w:type="paragraph" w:customStyle="1" w:styleId="16">
    <w:name w:val="Абзац списка1"/>
    <w:basedOn w:val="a"/>
    <w:uiPriority w:val="99"/>
    <w:qFormat/>
    <w:rsid w:val="004E3014"/>
    <w:pPr>
      <w:spacing w:after="200" w:line="276" w:lineRule="auto"/>
      <w:ind w:left="720" w:firstLine="709"/>
    </w:pPr>
    <w:rPr>
      <w:rFonts w:ascii="Calibri" w:eastAsia="Times New Roman"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2511">
      <w:bodyDiv w:val="1"/>
      <w:marLeft w:val="0"/>
      <w:marRight w:val="0"/>
      <w:marTop w:val="0"/>
      <w:marBottom w:val="0"/>
      <w:divBdr>
        <w:top w:val="none" w:sz="0" w:space="0" w:color="auto"/>
        <w:left w:val="none" w:sz="0" w:space="0" w:color="auto"/>
        <w:bottom w:val="none" w:sz="0" w:space="0" w:color="auto"/>
        <w:right w:val="none" w:sz="0" w:space="0" w:color="auto"/>
      </w:divBdr>
    </w:div>
    <w:div w:id="39479914">
      <w:bodyDiv w:val="1"/>
      <w:marLeft w:val="0"/>
      <w:marRight w:val="0"/>
      <w:marTop w:val="0"/>
      <w:marBottom w:val="0"/>
      <w:divBdr>
        <w:top w:val="none" w:sz="0" w:space="0" w:color="auto"/>
        <w:left w:val="none" w:sz="0" w:space="0" w:color="auto"/>
        <w:bottom w:val="none" w:sz="0" w:space="0" w:color="auto"/>
        <w:right w:val="none" w:sz="0" w:space="0" w:color="auto"/>
      </w:divBdr>
    </w:div>
    <w:div w:id="154032661">
      <w:bodyDiv w:val="1"/>
      <w:marLeft w:val="0"/>
      <w:marRight w:val="0"/>
      <w:marTop w:val="0"/>
      <w:marBottom w:val="0"/>
      <w:divBdr>
        <w:top w:val="none" w:sz="0" w:space="0" w:color="auto"/>
        <w:left w:val="none" w:sz="0" w:space="0" w:color="auto"/>
        <w:bottom w:val="none" w:sz="0" w:space="0" w:color="auto"/>
        <w:right w:val="none" w:sz="0" w:space="0" w:color="auto"/>
      </w:divBdr>
    </w:div>
    <w:div w:id="226310492">
      <w:bodyDiv w:val="1"/>
      <w:marLeft w:val="0"/>
      <w:marRight w:val="0"/>
      <w:marTop w:val="0"/>
      <w:marBottom w:val="0"/>
      <w:divBdr>
        <w:top w:val="none" w:sz="0" w:space="0" w:color="auto"/>
        <w:left w:val="none" w:sz="0" w:space="0" w:color="auto"/>
        <w:bottom w:val="none" w:sz="0" w:space="0" w:color="auto"/>
        <w:right w:val="none" w:sz="0" w:space="0" w:color="auto"/>
      </w:divBdr>
    </w:div>
    <w:div w:id="261839860">
      <w:bodyDiv w:val="1"/>
      <w:marLeft w:val="0"/>
      <w:marRight w:val="0"/>
      <w:marTop w:val="0"/>
      <w:marBottom w:val="0"/>
      <w:divBdr>
        <w:top w:val="none" w:sz="0" w:space="0" w:color="auto"/>
        <w:left w:val="none" w:sz="0" w:space="0" w:color="auto"/>
        <w:bottom w:val="none" w:sz="0" w:space="0" w:color="auto"/>
        <w:right w:val="none" w:sz="0" w:space="0" w:color="auto"/>
      </w:divBdr>
    </w:div>
    <w:div w:id="320815771">
      <w:bodyDiv w:val="1"/>
      <w:marLeft w:val="0"/>
      <w:marRight w:val="0"/>
      <w:marTop w:val="0"/>
      <w:marBottom w:val="0"/>
      <w:divBdr>
        <w:top w:val="none" w:sz="0" w:space="0" w:color="auto"/>
        <w:left w:val="none" w:sz="0" w:space="0" w:color="auto"/>
        <w:bottom w:val="none" w:sz="0" w:space="0" w:color="auto"/>
        <w:right w:val="none" w:sz="0" w:space="0" w:color="auto"/>
      </w:divBdr>
    </w:div>
    <w:div w:id="345984672">
      <w:bodyDiv w:val="1"/>
      <w:marLeft w:val="0"/>
      <w:marRight w:val="0"/>
      <w:marTop w:val="0"/>
      <w:marBottom w:val="0"/>
      <w:divBdr>
        <w:top w:val="none" w:sz="0" w:space="0" w:color="auto"/>
        <w:left w:val="none" w:sz="0" w:space="0" w:color="auto"/>
        <w:bottom w:val="none" w:sz="0" w:space="0" w:color="auto"/>
        <w:right w:val="none" w:sz="0" w:space="0" w:color="auto"/>
      </w:divBdr>
    </w:div>
    <w:div w:id="359597270">
      <w:bodyDiv w:val="1"/>
      <w:marLeft w:val="0"/>
      <w:marRight w:val="0"/>
      <w:marTop w:val="0"/>
      <w:marBottom w:val="0"/>
      <w:divBdr>
        <w:top w:val="none" w:sz="0" w:space="0" w:color="auto"/>
        <w:left w:val="none" w:sz="0" w:space="0" w:color="auto"/>
        <w:bottom w:val="none" w:sz="0" w:space="0" w:color="auto"/>
        <w:right w:val="none" w:sz="0" w:space="0" w:color="auto"/>
      </w:divBdr>
    </w:div>
    <w:div w:id="545996077">
      <w:bodyDiv w:val="1"/>
      <w:marLeft w:val="0"/>
      <w:marRight w:val="0"/>
      <w:marTop w:val="0"/>
      <w:marBottom w:val="0"/>
      <w:divBdr>
        <w:top w:val="none" w:sz="0" w:space="0" w:color="auto"/>
        <w:left w:val="none" w:sz="0" w:space="0" w:color="auto"/>
        <w:bottom w:val="none" w:sz="0" w:space="0" w:color="auto"/>
        <w:right w:val="none" w:sz="0" w:space="0" w:color="auto"/>
      </w:divBdr>
    </w:div>
    <w:div w:id="579216446">
      <w:bodyDiv w:val="1"/>
      <w:marLeft w:val="0"/>
      <w:marRight w:val="0"/>
      <w:marTop w:val="0"/>
      <w:marBottom w:val="0"/>
      <w:divBdr>
        <w:top w:val="none" w:sz="0" w:space="0" w:color="auto"/>
        <w:left w:val="none" w:sz="0" w:space="0" w:color="auto"/>
        <w:bottom w:val="none" w:sz="0" w:space="0" w:color="auto"/>
        <w:right w:val="none" w:sz="0" w:space="0" w:color="auto"/>
      </w:divBdr>
    </w:div>
    <w:div w:id="584266183">
      <w:bodyDiv w:val="1"/>
      <w:marLeft w:val="0"/>
      <w:marRight w:val="0"/>
      <w:marTop w:val="0"/>
      <w:marBottom w:val="0"/>
      <w:divBdr>
        <w:top w:val="none" w:sz="0" w:space="0" w:color="auto"/>
        <w:left w:val="none" w:sz="0" w:space="0" w:color="auto"/>
        <w:bottom w:val="none" w:sz="0" w:space="0" w:color="auto"/>
        <w:right w:val="none" w:sz="0" w:space="0" w:color="auto"/>
      </w:divBdr>
    </w:div>
    <w:div w:id="609553344">
      <w:bodyDiv w:val="1"/>
      <w:marLeft w:val="0"/>
      <w:marRight w:val="0"/>
      <w:marTop w:val="0"/>
      <w:marBottom w:val="0"/>
      <w:divBdr>
        <w:top w:val="none" w:sz="0" w:space="0" w:color="auto"/>
        <w:left w:val="none" w:sz="0" w:space="0" w:color="auto"/>
        <w:bottom w:val="none" w:sz="0" w:space="0" w:color="auto"/>
        <w:right w:val="none" w:sz="0" w:space="0" w:color="auto"/>
      </w:divBdr>
    </w:div>
    <w:div w:id="654459777">
      <w:bodyDiv w:val="1"/>
      <w:marLeft w:val="0"/>
      <w:marRight w:val="0"/>
      <w:marTop w:val="0"/>
      <w:marBottom w:val="0"/>
      <w:divBdr>
        <w:top w:val="none" w:sz="0" w:space="0" w:color="auto"/>
        <w:left w:val="none" w:sz="0" w:space="0" w:color="auto"/>
        <w:bottom w:val="none" w:sz="0" w:space="0" w:color="auto"/>
        <w:right w:val="none" w:sz="0" w:space="0" w:color="auto"/>
      </w:divBdr>
    </w:div>
    <w:div w:id="693306685">
      <w:bodyDiv w:val="1"/>
      <w:marLeft w:val="0"/>
      <w:marRight w:val="0"/>
      <w:marTop w:val="0"/>
      <w:marBottom w:val="0"/>
      <w:divBdr>
        <w:top w:val="none" w:sz="0" w:space="0" w:color="auto"/>
        <w:left w:val="none" w:sz="0" w:space="0" w:color="auto"/>
        <w:bottom w:val="none" w:sz="0" w:space="0" w:color="auto"/>
        <w:right w:val="none" w:sz="0" w:space="0" w:color="auto"/>
      </w:divBdr>
    </w:div>
    <w:div w:id="715157158">
      <w:bodyDiv w:val="1"/>
      <w:marLeft w:val="0"/>
      <w:marRight w:val="0"/>
      <w:marTop w:val="0"/>
      <w:marBottom w:val="0"/>
      <w:divBdr>
        <w:top w:val="none" w:sz="0" w:space="0" w:color="auto"/>
        <w:left w:val="none" w:sz="0" w:space="0" w:color="auto"/>
        <w:bottom w:val="none" w:sz="0" w:space="0" w:color="auto"/>
        <w:right w:val="none" w:sz="0" w:space="0" w:color="auto"/>
      </w:divBdr>
    </w:div>
    <w:div w:id="715274331">
      <w:bodyDiv w:val="1"/>
      <w:marLeft w:val="0"/>
      <w:marRight w:val="0"/>
      <w:marTop w:val="0"/>
      <w:marBottom w:val="0"/>
      <w:divBdr>
        <w:top w:val="none" w:sz="0" w:space="0" w:color="auto"/>
        <w:left w:val="none" w:sz="0" w:space="0" w:color="auto"/>
        <w:bottom w:val="none" w:sz="0" w:space="0" w:color="auto"/>
        <w:right w:val="none" w:sz="0" w:space="0" w:color="auto"/>
      </w:divBdr>
    </w:div>
    <w:div w:id="724833098">
      <w:bodyDiv w:val="1"/>
      <w:marLeft w:val="0"/>
      <w:marRight w:val="0"/>
      <w:marTop w:val="0"/>
      <w:marBottom w:val="0"/>
      <w:divBdr>
        <w:top w:val="none" w:sz="0" w:space="0" w:color="auto"/>
        <w:left w:val="none" w:sz="0" w:space="0" w:color="auto"/>
        <w:bottom w:val="none" w:sz="0" w:space="0" w:color="auto"/>
        <w:right w:val="none" w:sz="0" w:space="0" w:color="auto"/>
      </w:divBdr>
    </w:div>
    <w:div w:id="727580951">
      <w:bodyDiv w:val="1"/>
      <w:marLeft w:val="0"/>
      <w:marRight w:val="0"/>
      <w:marTop w:val="0"/>
      <w:marBottom w:val="0"/>
      <w:divBdr>
        <w:top w:val="none" w:sz="0" w:space="0" w:color="auto"/>
        <w:left w:val="none" w:sz="0" w:space="0" w:color="auto"/>
        <w:bottom w:val="none" w:sz="0" w:space="0" w:color="auto"/>
        <w:right w:val="none" w:sz="0" w:space="0" w:color="auto"/>
      </w:divBdr>
    </w:div>
    <w:div w:id="793912101">
      <w:bodyDiv w:val="1"/>
      <w:marLeft w:val="0"/>
      <w:marRight w:val="0"/>
      <w:marTop w:val="0"/>
      <w:marBottom w:val="0"/>
      <w:divBdr>
        <w:top w:val="none" w:sz="0" w:space="0" w:color="auto"/>
        <w:left w:val="none" w:sz="0" w:space="0" w:color="auto"/>
        <w:bottom w:val="none" w:sz="0" w:space="0" w:color="auto"/>
        <w:right w:val="none" w:sz="0" w:space="0" w:color="auto"/>
      </w:divBdr>
    </w:div>
    <w:div w:id="821890198">
      <w:bodyDiv w:val="1"/>
      <w:marLeft w:val="0"/>
      <w:marRight w:val="0"/>
      <w:marTop w:val="0"/>
      <w:marBottom w:val="0"/>
      <w:divBdr>
        <w:top w:val="none" w:sz="0" w:space="0" w:color="auto"/>
        <w:left w:val="none" w:sz="0" w:space="0" w:color="auto"/>
        <w:bottom w:val="none" w:sz="0" w:space="0" w:color="auto"/>
        <w:right w:val="none" w:sz="0" w:space="0" w:color="auto"/>
      </w:divBdr>
    </w:div>
    <w:div w:id="834421525">
      <w:bodyDiv w:val="1"/>
      <w:marLeft w:val="0"/>
      <w:marRight w:val="0"/>
      <w:marTop w:val="0"/>
      <w:marBottom w:val="0"/>
      <w:divBdr>
        <w:top w:val="none" w:sz="0" w:space="0" w:color="auto"/>
        <w:left w:val="none" w:sz="0" w:space="0" w:color="auto"/>
        <w:bottom w:val="none" w:sz="0" w:space="0" w:color="auto"/>
        <w:right w:val="none" w:sz="0" w:space="0" w:color="auto"/>
      </w:divBdr>
    </w:div>
    <w:div w:id="840893773">
      <w:bodyDiv w:val="1"/>
      <w:marLeft w:val="0"/>
      <w:marRight w:val="0"/>
      <w:marTop w:val="0"/>
      <w:marBottom w:val="0"/>
      <w:divBdr>
        <w:top w:val="none" w:sz="0" w:space="0" w:color="auto"/>
        <w:left w:val="none" w:sz="0" w:space="0" w:color="auto"/>
        <w:bottom w:val="none" w:sz="0" w:space="0" w:color="auto"/>
        <w:right w:val="none" w:sz="0" w:space="0" w:color="auto"/>
      </w:divBdr>
    </w:div>
    <w:div w:id="858465799">
      <w:bodyDiv w:val="1"/>
      <w:marLeft w:val="0"/>
      <w:marRight w:val="0"/>
      <w:marTop w:val="0"/>
      <w:marBottom w:val="0"/>
      <w:divBdr>
        <w:top w:val="none" w:sz="0" w:space="0" w:color="auto"/>
        <w:left w:val="none" w:sz="0" w:space="0" w:color="auto"/>
        <w:bottom w:val="none" w:sz="0" w:space="0" w:color="auto"/>
        <w:right w:val="none" w:sz="0" w:space="0" w:color="auto"/>
      </w:divBdr>
    </w:div>
    <w:div w:id="884412299">
      <w:bodyDiv w:val="1"/>
      <w:marLeft w:val="0"/>
      <w:marRight w:val="0"/>
      <w:marTop w:val="0"/>
      <w:marBottom w:val="0"/>
      <w:divBdr>
        <w:top w:val="none" w:sz="0" w:space="0" w:color="auto"/>
        <w:left w:val="none" w:sz="0" w:space="0" w:color="auto"/>
        <w:bottom w:val="none" w:sz="0" w:space="0" w:color="auto"/>
        <w:right w:val="none" w:sz="0" w:space="0" w:color="auto"/>
      </w:divBdr>
    </w:div>
    <w:div w:id="910310746">
      <w:bodyDiv w:val="1"/>
      <w:marLeft w:val="0"/>
      <w:marRight w:val="0"/>
      <w:marTop w:val="0"/>
      <w:marBottom w:val="0"/>
      <w:divBdr>
        <w:top w:val="none" w:sz="0" w:space="0" w:color="auto"/>
        <w:left w:val="none" w:sz="0" w:space="0" w:color="auto"/>
        <w:bottom w:val="none" w:sz="0" w:space="0" w:color="auto"/>
        <w:right w:val="none" w:sz="0" w:space="0" w:color="auto"/>
      </w:divBdr>
    </w:div>
    <w:div w:id="940769590">
      <w:bodyDiv w:val="1"/>
      <w:marLeft w:val="0"/>
      <w:marRight w:val="0"/>
      <w:marTop w:val="0"/>
      <w:marBottom w:val="0"/>
      <w:divBdr>
        <w:top w:val="none" w:sz="0" w:space="0" w:color="auto"/>
        <w:left w:val="none" w:sz="0" w:space="0" w:color="auto"/>
        <w:bottom w:val="none" w:sz="0" w:space="0" w:color="auto"/>
        <w:right w:val="none" w:sz="0" w:space="0" w:color="auto"/>
      </w:divBdr>
    </w:div>
    <w:div w:id="1024792086">
      <w:bodyDiv w:val="1"/>
      <w:marLeft w:val="0"/>
      <w:marRight w:val="0"/>
      <w:marTop w:val="0"/>
      <w:marBottom w:val="0"/>
      <w:divBdr>
        <w:top w:val="none" w:sz="0" w:space="0" w:color="auto"/>
        <w:left w:val="none" w:sz="0" w:space="0" w:color="auto"/>
        <w:bottom w:val="none" w:sz="0" w:space="0" w:color="auto"/>
        <w:right w:val="none" w:sz="0" w:space="0" w:color="auto"/>
      </w:divBdr>
    </w:div>
    <w:div w:id="1077093980">
      <w:bodyDiv w:val="1"/>
      <w:marLeft w:val="0"/>
      <w:marRight w:val="0"/>
      <w:marTop w:val="0"/>
      <w:marBottom w:val="0"/>
      <w:divBdr>
        <w:top w:val="none" w:sz="0" w:space="0" w:color="auto"/>
        <w:left w:val="none" w:sz="0" w:space="0" w:color="auto"/>
        <w:bottom w:val="none" w:sz="0" w:space="0" w:color="auto"/>
        <w:right w:val="none" w:sz="0" w:space="0" w:color="auto"/>
      </w:divBdr>
    </w:div>
    <w:div w:id="1079907716">
      <w:bodyDiv w:val="1"/>
      <w:marLeft w:val="0"/>
      <w:marRight w:val="0"/>
      <w:marTop w:val="0"/>
      <w:marBottom w:val="0"/>
      <w:divBdr>
        <w:top w:val="none" w:sz="0" w:space="0" w:color="auto"/>
        <w:left w:val="none" w:sz="0" w:space="0" w:color="auto"/>
        <w:bottom w:val="none" w:sz="0" w:space="0" w:color="auto"/>
        <w:right w:val="none" w:sz="0" w:space="0" w:color="auto"/>
      </w:divBdr>
    </w:div>
    <w:div w:id="1083527326">
      <w:bodyDiv w:val="1"/>
      <w:marLeft w:val="0"/>
      <w:marRight w:val="0"/>
      <w:marTop w:val="0"/>
      <w:marBottom w:val="0"/>
      <w:divBdr>
        <w:top w:val="none" w:sz="0" w:space="0" w:color="auto"/>
        <w:left w:val="none" w:sz="0" w:space="0" w:color="auto"/>
        <w:bottom w:val="none" w:sz="0" w:space="0" w:color="auto"/>
        <w:right w:val="none" w:sz="0" w:space="0" w:color="auto"/>
      </w:divBdr>
    </w:div>
    <w:div w:id="1124424945">
      <w:bodyDiv w:val="1"/>
      <w:marLeft w:val="0"/>
      <w:marRight w:val="0"/>
      <w:marTop w:val="0"/>
      <w:marBottom w:val="0"/>
      <w:divBdr>
        <w:top w:val="none" w:sz="0" w:space="0" w:color="auto"/>
        <w:left w:val="none" w:sz="0" w:space="0" w:color="auto"/>
        <w:bottom w:val="none" w:sz="0" w:space="0" w:color="auto"/>
        <w:right w:val="none" w:sz="0" w:space="0" w:color="auto"/>
      </w:divBdr>
    </w:div>
    <w:div w:id="1141535829">
      <w:bodyDiv w:val="1"/>
      <w:marLeft w:val="0"/>
      <w:marRight w:val="0"/>
      <w:marTop w:val="0"/>
      <w:marBottom w:val="0"/>
      <w:divBdr>
        <w:top w:val="none" w:sz="0" w:space="0" w:color="auto"/>
        <w:left w:val="none" w:sz="0" w:space="0" w:color="auto"/>
        <w:bottom w:val="none" w:sz="0" w:space="0" w:color="auto"/>
        <w:right w:val="none" w:sz="0" w:space="0" w:color="auto"/>
      </w:divBdr>
    </w:div>
    <w:div w:id="1144737213">
      <w:bodyDiv w:val="1"/>
      <w:marLeft w:val="0"/>
      <w:marRight w:val="0"/>
      <w:marTop w:val="0"/>
      <w:marBottom w:val="0"/>
      <w:divBdr>
        <w:top w:val="none" w:sz="0" w:space="0" w:color="auto"/>
        <w:left w:val="none" w:sz="0" w:space="0" w:color="auto"/>
        <w:bottom w:val="none" w:sz="0" w:space="0" w:color="auto"/>
        <w:right w:val="none" w:sz="0" w:space="0" w:color="auto"/>
      </w:divBdr>
    </w:div>
    <w:div w:id="1145512727">
      <w:bodyDiv w:val="1"/>
      <w:marLeft w:val="0"/>
      <w:marRight w:val="0"/>
      <w:marTop w:val="0"/>
      <w:marBottom w:val="0"/>
      <w:divBdr>
        <w:top w:val="none" w:sz="0" w:space="0" w:color="auto"/>
        <w:left w:val="none" w:sz="0" w:space="0" w:color="auto"/>
        <w:bottom w:val="none" w:sz="0" w:space="0" w:color="auto"/>
        <w:right w:val="none" w:sz="0" w:space="0" w:color="auto"/>
      </w:divBdr>
    </w:div>
    <w:div w:id="1158234139">
      <w:bodyDiv w:val="1"/>
      <w:marLeft w:val="0"/>
      <w:marRight w:val="0"/>
      <w:marTop w:val="0"/>
      <w:marBottom w:val="0"/>
      <w:divBdr>
        <w:top w:val="none" w:sz="0" w:space="0" w:color="auto"/>
        <w:left w:val="none" w:sz="0" w:space="0" w:color="auto"/>
        <w:bottom w:val="none" w:sz="0" w:space="0" w:color="auto"/>
        <w:right w:val="none" w:sz="0" w:space="0" w:color="auto"/>
      </w:divBdr>
    </w:div>
    <w:div w:id="1183788420">
      <w:bodyDiv w:val="1"/>
      <w:marLeft w:val="0"/>
      <w:marRight w:val="0"/>
      <w:marTop w:val="0"/>
      <w:marBottom w:val="0"/>
      <w:divBdr>
        <w:top w:val="none" w:sz="0" w:space="0" w:color="auto"/>
        <w:left w:val="none" w:sz="0" w:space="0" w:color="auto"/>
        <w:bottom w:val="none" w:sz="0" w:space="0" w:color="auto"/>
        <w:right w:val="none" w:sz="0" w:space="0" w:color="auto"/>
      </w:divBdr>
    </w:div>
    <w:div w:id="1185094162">
      <w:bodyDiv w:val="1"/>
      <w:marLeft w:val="0"/>
      <w:marRight w:val="0"/>
      <w:marTop w:val="0"/>
      <w:marBottom w:val="0"/>
      <w:divBdr>
        <w:top w:val="none" w:sz="0" w:space="0" w:color="auto"/>
        <w:left w:val="none" w:sz="0" w:space="0" w:color="auto"/>
        <w:bottom w:val="none" w:sz="0" w:space="0" w:color="auto"/>
        <w:right w:val="none" w:sz="0" w:space="0" w:color="auto"/>
      </w:divBdr>
    </w:div>
    <w:div w:id="1187911187">
      <w:bodyDiv w:val="1"/>
      <w:marLeft w:val="0"/>
      <w:marRight w:val="0"/>
      <w:marTop w:val="0"/>
      <w:marBottom w:val="0"/>
      <w:divBdr>
        <w:top w:val="none" w:sz="0" w:space="0" w:color="auto"/>
        <w:left w:val="none" w:sz="0" w:space="0" w:color="auto"/>
        <w:bottom w:val="none" w:sz="0" w:space="0" w:color="auto"/>
        <w:right w:val="none" w:sz="0" w:space="0" w:color="auto"/>
      </w:divBdr>
    </w:div>
    <w:div w:id="1214000640">
      <w:bodyDiv w:val="1"/>
      <w:marLeft w:val="0"/>
      <w:marRight w:val="0"/>
      <w:marTop w:val="0"/>
      <w:marBottom w:val="0"/>
      <w:divBdr>
        <w:top w:val="none" w:sz="0" w:space="0" w:color="auto"/>
        <w:left w:val="none" w:sz="0" w:space="0" w:color="auto"/>
        <w:bottom w:val="none" w:sz="0" w:space="0" w:color="auto"/>
        <w:right w:val="none" w:sz="0" w:space="0" w:color="auto"/>
      </w:divBdr>
      <w:divsChild>
        <w:div w:id="301035760">
          <w:marLeft w:val="0"/>
          <w:marRight w:val="0"/>
          <w:marTop w:val="0"/>
          <w:marBottom w:val="0"/>
          <w:divBdr>
            <w:top w:val="none" w:sz="0" w:space="0" w:color="auto"/>
            <w:left w:val="none" w:sz="0" w:space="0" w:color="auto"/>
            <w:bottom w:val="none" w:sz="0" w:space="0" w:color="auto"/>
            <w:right w:val="none" w:sz="0" w:space="0" w:color="auto"/>
          </w:divBdr>
          <w:divsChild>
            <w:div w:id="2116360968">
              <w:marLeft w:val="0"/>
              <w:marRight w:val="0"/>
              <w:marTop w:val="0"/>
              <w:marBottom w:val="0"/>
              <w:divBdr>
                <w:top w:val="none" w:sz="0" w:space="0" w:color="auto"/>
                <w:left w:val="none" w:sz="0" w:space="0" w:color="auto"/>
                <w:bottom w:val="none" w:sz="0" w:space="0" w:color="auto"/>
                <w:right w:val="none" w:sz="0" w:space="0" w:color="auto"/>
              </w:divBdr>
              <w:divsChild>
                <w:div w:id="55444280">
                  <w:marLeft w:val="0"/>
                  <w:marRight w:val="0"/>
                  <w:marTop w:val="0"/>
                  <w:marBottom w:val="0"/>
                  <w:divBdr>
                    <w:top w:val="none" w:sz="0" w:space="0" w:color="auto"/>
                    <w:left w:val="none" w:sz="0" w:space="0" w:color="auto"/>
                    <w:bottom w:val="none" w:sz="0" w:space="0" w:color="auto"/>
                    <w:right w:val="none" w:sz="0" w:space="0" w:color="auto"/>
                  </w:divBdr>
                  <w:divsChild>
                    <w:div w:id="1293973269">
                      <w:marLeft w:val="0"/>
                      <w:marRight w:val="0"/>
                      <w:marTop w:val="0"/>
                      <w:marBottom w:val="0"/>
                      <w:divBdr>
                        <w:top w:val="none" w:sz="0" w:space="0" w:color="auto"/>
                        <w:left w:val="none" w:sz="0" w:space="0" w:color="auto"/>
                        <w:bottom w:val="none" w:sz="0" w:space="0" w:color="auto"/>
                        <w:right w:val="none" w:sz="0" w:space="0" w:color="auto"/>
                      </w:divBdr>
                      <w:divsChild>
                        <w:div w:id="1610772001">
                          <w:marLeft w:val="0"/>
                          <w:marRight w:val="0"/>
                          <w:marTop w:val="0"/>
                          <w:marBottom w:val="0"/>
                          <w:divBdr>
                            <w:top w:val="none" w:sz="0" w:space="0" w:color="auto"/>
                            <w:left w:val="none" w:sz="0" w:space="0" w:color="auto"/>
                            <w:bottom w:val="none" w:sz="0" w:space="0" w:color="auto"/>
                            <w:right w:val="none" w:sz="0" w:space="0" w:color="auto"/>
                          </w:divBdr>
                        </w:div>
                        <w:div w:id="89104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8707827">
      <w:bodyDiv w:val="1"/>
      <w:marLeft w:val="0"/>
      <w:marRight w:val="0"/>
      <w:marTop w:val="0"/>
      <w:marBottom w:val="0"/>
      <w:divBdr>
        <w:top w:val="none" w:sz="0" w:space="0" w:color="auto"/>
        <w:left w:val="none" w:sz="0" w:space="0" w:color="auto"/>
        <w:bottom w:val="none" w:sz="0" w:space="0" w:color="auto"/>
        <w:right w:val="none" w:sz="0" w:space="0" w:color="auto"/>
      </w:divBdr>
    </w:div>
    <w:div w:id="1223830369">
      <w:bodyDiv w:val="1"/>
      <w:marLeft w:val="0"/>
      <w:marRight w:val="0"/>
      <w:marTop w:val="0"/>
      <w:marBottom w:val="0"/>
      <w:divBdr>
        <w:top w:val="none" w:sz="0" w:space="0" w:color="auto"/>
        <w:left w:val="none" w:sz="0" w:space="0" w:color="auto"/>
        <w:bottom w:val="none" w:sz="0" w:space="0" w:color="auto"/>
        <w:right w:val="none" w:sz="0" w:space="0" w:color="auto"/>
      </w:divBdr>
    </w:div>
    <w:div w:id="1436749408">
      <w:bodyDiv w:val="1"/>
      <w:marLeft w:val="0"/>
      <w:marRight w:val="0"/>
      <w:marTop w:val="0"/>
      <w:marBottom w:val="0"/>
      <w:divBdr>
        <w:top w:val="none" w:sz="0" w:space="0" w:color="auto"/>
        <w:left w:val="none" w:sz="0" w:space="0" w:color="auto"/>
        <w:bottom w:val="none" w:sz="0" w:space="0" w:color="auto"/>
        <w:right w:val="none" w:sz="0" w:space="0" w:color="auto"/>
      </w:divBdr>
      <w:divsChild>
        <w:div w:id="297224409">
          <w:marLeft w:val="0"/>
          <w:marRight w:val="0"/>
          <w:marTop w:val="0"/>
          <w:marBottom w:val="0"/>
          <w:divBdr>
            <w:top w:val="none" w:sz="0" w:space="0" w:color="auto"/>
            <w:left w:val="none" w:sz="0" w:space="0" w:color="auto"/>
            <w:bottom w:val="none" w:sz="0" w:space="0" w:color="auto"/>
            <w:right w:val="none" w:sz="0" w:space="0" w:color="auto"/>
          </w:divBdr>
          <w:divsChild>
            <w:div w:id="1206062942">
              <w:marLeft w:val="0"/>
              <w:marRight w:val="0"/>
              <w:marTop w:val="66"/>
              <w:marBottom w:val="0"/>
              <w:divBdr>
                <w:top w:val="none" w:sz="0" w:space="0" w:color="auto"/>
                <w:left w:val="none" w:sz="0" w:space="0" w:color="auto"/>
                <w:bottom w:val="none" w:sz="0" w:space="0" w:color="auto"/>
                <w:right w:val="none" w:sz="0" w:space="0" w:color="auto"/>
              </w:divBdr>
            </w:div>
          </w:divsChild>
        </w:div>
      </w:divsChild>
    </w:div>
    <w:div w:id="1476797668">
      <w:bodyDiv w:val="1"/>
      <w:marLeft w:val="0"/>
      <w:marRight w:val="0"/>
      <w:marTop w:val="0"/>
      <w:marBottom w:val="0"/>
      <w:divBdr>
        <w:top w:val="none" w:sz="0" w:space="0" w:color="auto"/>
        <w:left w:val="none" w:sz="0" w:space="0" w:color="auto"/>
        <w:bottom w:val="none" w:sz="0" w:space="0" w:color="auto"/>
        <w:right w:val="none" w:sz="0" w:space="0" w:color="auto"/>
      </w:divBdr>
    </w:div>
    <w:div w:id="1489050685">
      <w:bodyDiv w:val="1"/>
      <w:marLeft w:val="0"/>
      <w:marRight w:val="0"/>
      <w:marTop w:val="0"/>
      <w:marBottom w:val="0"/>
      <w:divBdr>
        <w:top w:val="none" w:sz="0" w:space="0" w:color="auto"/>
        <w:left w:val="none" w:sz="0" w:space="0" w:color="auto"/>
        <w:bottom w:val="none" w:sz="0" w:space="0" w:color="auto"/>
        <w:right w:val="none" w:sz="0" w:space="0" w:color="auto"/>
      </w:divBdr>
    </w:div>
    <w:div w:id="1506240569">
      <w:bodyDiv w:val="1"/>
      <w:marLeft w:val="0"/>
      <w:marRight w:val="0"/>
      <w:marTop w:val="0"/>
      <w:marBottom w:val="0"/>
      <w:divBdr>
        <w:top w:val="none" w:sz="0" w:space="0" w:color="auto"/>
        <w:left w:val="none" w:sz="0" w:space="0" w:color="auto"/>
        <w:bottom w:val="none" w:sz="0" w:space="0" w:color="auto"/>
        <w:right w:val="none" w:sz="0" w:space="0" w:color="auto"/>
      </w:divBdr>
    </w:div>
    <w:div w:id="1513910191">
      <w:bodyDiv w:val="1"/>
      <w:marLeft w:val="0"/>
      <w:marRight w:val="0"/>
      <w:marTop w:val="0"/>
      <w:marBottom w:val="0"/>
      <w:divBdr>
        <w:top w:val="none" w:sz="0" w:space="0" w:color="auto"/>
        <w:left w:val="none" w:sz="0" w:space="0" w:color="auto"/>
        <w:bottom w:val="none" w:sz="0" w:space="0" w:color="auto"/>
        <w:right w:val="none" w:sz="0" w:space="0" w:color="auto"/>
      </w:divBdr>
    </w:div>
    <w:div w:id="1520467205">
      <w:bodyDiv w:val="1"/>
      <w:marLeft w:val="0"/>
      <w:marRight w:val="0"/>
      <w:marTop w:val="0"/>
      <w:marBottom w:val="0"/>
      <w:divBdr>
        <w:top w:val="none" w:sz="0" w:space="0" w:color="auto"/>
        <w:left w:val="none" w:sz="0" w:space="0" w:color="auto"/>
        <w:bottom w:val="none" w:sz="0" w:space="0" w:color="auto"/>
        <w:right w:val="none" w:sz="0" w:space="0" w:color="auto"/>
      </w:divBdr>
    </w:div>
    <w:div w:id="1566836280">
      <w:bodyDiv w:val="1"/>
      <w:marLeft w:val="0"/>
      <w:marRight w:val="0"/>
      <w:marTop w:val="0"/>
      <w:marBottom w:val="0"/>
      <w:divBdr>
        <w:top w:val="none" w:sz="0" w:space="0" w:color="auto"/>
        <w:left w:val="none" w:sz="0" w:space="0" w:color="auto"/>
        <w:bottom w:val="none" w:sz="0" w:space="0" w:color="auto"/>
        <w:right w:val="none" w:sz="0" w:space="0" w:color="auto"/>
      </w:divBdr>
    </w:div>
    <w:div w:id="1574776854">
      <w:bodyDiv w:val="1"/>
      <w:marLeft w:val="0"/>
      <w:marRight w:val="0"/>
      <w:marTop w:val="0"/>
      <w:marBottom w:val="0"/>
      <w:divBdr>
        <w:top w:val="none" w:sz="0" w:space="0" w:color="auto"/>
        <w:left w:val="none" w:sz="0" w:space="0" w:color="auto"/>
        <w:bottom w:val="none" w:sz="0" w:space="0" w:color="auto"/>
        <w:right w:val="none" w:sz="0" w:space="0" w:color="auto"/>
      </w:divBdr>
    </w:div>
    <w:div w:id="1699038941">
      <w:bodyDiv w:val="1"/>
      <w:marLeft w:val="0"/>
      <w:marRight w:val="0"/>
      <w:marTop w:val="0"/>
      <w:marBottom w:val="0"/>
      <w:divBdr>
        <w:top w:val="none" w:sz="0" w:space="0" w:color="auto"/>
        <w:left w:val="none" w:sz="0" w:space="0" w:color="auto"/>
        <w:bottom w:val="none" w:sz="0" w:space="0" w:color="auto"/>
        <w:right w:val="none" w:sz="0" w:space="0" w:color="auto"/>
      </w:divBdr>
    </w:div>
    <w:div w:id="1699768524">
      <w:bodyDiv w:val="1"/>
      <w:marLeft w:val="0"/>
      <w:marRight w:val="0"/>
      <w:marTop w:val="0"/>
      <w:marBottom w:val="0"/>
      <w:divBdr>
        <w:top w:val="none" w:sz="0" w:space="0" w:color="auto"/>
        <w:left w:val="none" w:sz="0" w:space="0" w:color="auto"/>
        <w:bottom w:val="none" w:sz="0" w:space="0" w:color="auto"/>
        <w:right w:val="none" w:sz="0" w:space="0" w:color="auto"/>
      </w:divBdr>
    </w:div>
    <w:div w:id="1706253586">
      <w:bodyDiv w:val="1"/>
      <w:marLeft w:val="0"/>
      <w:marRight w:val="0"/>
      <w:marTop w:val="0"/>
      <w:marBottom w:val="0"/>
      <w:divBdr>
        <w:top w:val="none" w:sz="0" w:space="0" w:color="auto"/>
        <w:left w:val="none" w:sz="0" w:space="0" w:color="auto"/>
        <w:bottom w:val="none" w:sz="0" w:space="0" w:color="auto"/>
        <w:right w:val="none" w:sz="0" w:space="0" w:color="auto"/>
      </w:divBdr>
    </w:div>
    <w:div w:id="1743864535">
      <w:bodyDiv w:val="1"/>
      <w:marLeft w:val="0"/>
      <w:marRight w:val="0"/>
      <w:marTop w:val="0"/>
      <w:marBottom w:val="0"/>
      <w:divBdr>
        <w:top w:val="none" w:sz="0" w:space="0" w:color="auto"/>
        <w:left w:val="none" w:sz="0" w:space="0" w:color="auto"/>
        <w:bottom w:val="none" w:sz="0" w:space="0" w:color="auto"/>
        <w:right w:val="none" w:sz="0" w:space="0" w:color="auto"/>
      </w:divBdr>
    </w:div>
    <w:div w:id="1808274588">
      <w:bodyDiv w:val="1"/>
      <w:marLeft w:val="0"/>
      <w:marRight w:val="0"/>
      <w:marTop w:val="0"/>
      <w:marBottom w:val="0"/>
      <w:divBdr>
        <w:top w:val="none" w:sz="0" w:space="0" w:color="auto"/>
        <w:left w:val="none" w:sz="0" w:space="0" w:color="auto"/>
        <w:bottom w:val="none" w:sz="0" w:space="0" w:color="auto"/>
        <w:right w:val="none" w:sz="0" w:space="0" w:color="auto"/>
      </w:divBdr>
    </w:div>
    <w:div w:id="1911425847">
      <w:bodyDiv w:val="1"/>
      <w:marLeft w:val="0"/>
      <w:marRight w:val="0"/>
      <w:marTop w:val="0"/>
      <w:marBottom w:val="0"/>
      <w:divBdr>
        <w:top w:val="none" w:sz="0" w:space="0" w:color="auto"/>
        <w:left w:val="none" w:sz="0" w:space="0" w:color="auto"/>
        <w:bottom w:val="none" w:sz="0" w:space="0" w:color="auto"/>
        <w:right w:val="none" w:sz="0" w:space="0" w:color="auto"/>
      </w:divBdr>
    </w:div>
    <w:div w:id="1917546192">
      <w:bodyDiv w:val="1"/>
      <w:marLeft w:val="0"/>
      <w:marRight w:val="0"/>
      <w:marTop w:val="0"/>
      <w:marBottom w:val="0"/>
      <w:divBdr>
        <w:top w:val="none" w:sz="0" w:space="0" w:color="auto"/>
        <w:left w:val="none" w:sz="0" w:space="0" w:color="auto"/>
        <w:bottom w:val="none" w:sz="0" w:space="0" w:color="auto"/>
        <w:right w:val="none" w:sz="0" w:space="0" w:color="auto"/>
      </w:divBdr>
    </w:div>
    <w:div w:id="1939632764">
      <w:bodyDiv w:val="1"/>
      <w:marLeft w:val="0"/>
      <w:marRight w:val="0"/>
      <w:marTop w:val="0"/>
      <w:marBottom w:val="0"/>
      <w:divBdr>
        <w:top w:val="none" w:sz="0" w:space="0" w:color="auto"/>
        <w:left w:val="none" w:sz="0" w:space="0" w:color="auto"/>
        <w:bottom w:val="none" w:sz="0" w:space="0" w:color="auto"/>
        <w:right w:val="none" w:sz="0" w:space="0" w:color="auto"/>
      </w:divBdr>
    </w:div>
    <w:div w:id="1972635457">
      <w:bodyDiv w:val="1"/>
      <w:marLeft w:val="0"/>
      <w:marRight w:val="0"/>
      <w:marTop w:val="0"/>
      <w:marBottom w:val="0"/>
      <w:divBdr>
        <w:top w:val="none" w:sz="0" w:space="0" w:color="auto"/>
        <w:left w:val="none" w:sz="0" w:space="0" w:color="auto"/>
        <w:bottom w:val="none" w:sz="0" w:space="0" w:color="auto"/>
        <w:right w:val="none" w:sz="0" w:space="0" w:color="auto"/>
      </w:divBdr>
    </w:div>
    <w:div w:id="1999459073">
      <w:bodyDiv w:val="1"/>
      <w:marLeft w:val="0"/>
      <w:marRight w:val="0"/>
      <w:marTop w:val="0"/>
      <w:marBottom w:val="0"/>
      <w:divBdr>
        <w:top w:val="none" w:sz="0" w:space="0" w:color="auto"/>
        <w:left w:val="none" w:sz="0" w:space="0" w:color="auto"/>
        <w:bottom w:val="none" w:sz="0" w:space="0" w:color="auto"/>
        <w:right w:val="none" w:sz="0" w:space="0" w:color="auto"/>
      </w:divBdr>
    </w:div>
    <w:div w:id="2013411208">
      <w:bodyDiv w:val="1"/>
      <w:marLeft w:val="0"/>
      <w:marRight w:val="0"/>
      <w:marTop w:val="0"/>
      <w:marBottom w:val="0"/>
      <w:divBdr>
        <w:top w:val="none" w:sz="0" w:space="0" w:color="auto"/>
        <w:left w:val="none" w:sz="0" w:space="0" w:color="auto"/>
        <w:bottom w:val="none" w:sz="0" w:space="0" w:color="auto"/>
        <w:right w:val="none" w:sz="0" w:space="0" w:color="auto"/>
      </w:divBdr>
    </w:div>
    <w:div w:id="2036346955">
      <w:bodyDiv w:val="1"/>
      <w:marLeft w:val="0"/>
      <w:marRight w:val="0"/>
      <w:marTop w:val="0"/>
      <w:marBottom w:val="0"/>
      <w:divBdr>
        <w:top w:val="none" w:sz="0" w:space="0" w:color="auto"/>
        <w:left w:val="none" w:sz="0" w:space="0" w:color="auto"/>
        <w:bottom w:val="none" w:sz="0" w:space="0" w:color="auto"/>
        <w:right w:val="none" w:sz="0" w:space="0" w:color="auto"/>
      </w:divBdr>
    </w:div>
    <w:div w:id="2069063755">
      <w:bodyDiv w:val="1"/>
      <w:marLeft w:val="0"/>
      <w:marRight w:val="0"/>
      <w:marTop w:val="0"/>
      <w:marBottom w:val="0"/>
      <w:divBdr>
        <w:top w:val="none" w:sz="0" w:space="0" w:color="auto"/>
        <w:left w:val="none" w:sz="0" w:space="0" w:color="auto"/>
        <w:bottom w:val="none" w:sz="0" w:space="0" w:color="auto"/>
        <w:right w:val="none" w:sz="0" w:space="0" w:color="auto"/>
      </w:divBdr>
    </w:div>
    <w:div w:id="2109232605">
      <w:bodyDiv w:val="1"/>
      <w:marLeft w:val="0"/>
      <w:marRight w:val="0"/>
      <w:marTop w:val="0"/>
      <w:marBottom w:val="0"/>
      <w:divBdr>
        <w:top w:val="none" w:sz="0" w:space="0" w:color="auto"/>
        <w:left w:val="none" w:sz="0" w:space="0" w:color="auto"/>
        <w:bottom w:val="none" w:sz="0" w:space="0" w:color="auto"/>
        <w:right w:val="none" w:sz="0" w:space="0" w:color="auto"/>
      </w:divBdr>
    </w:div>
    <w:div w:id="2116752430">
      <w:bodyDiv w:val="1"/>
      <w:marLeft w:val="0"/>
      <w:marRight w:val="0"/>
      <w:marTop w:val="0"/>
      <w:marBottom w:val="0"/>
      <w:divBdr>
        <w:top w:val="none" w:sz="0" w:space="0" w:color="auto"/>
        <w:left w:val="none" w:sz="0" w:space="0" w:color="auto"/>
        <w:bottom w:val="none" w:sz="0" w:space="0" w:color="auto"/>
        <w:right w:val="none" w:sz="0" w:space="0" w:color="auto"/>
      </w:divBdr>
    </w:div>
    <w:div w:id="2122214604">
      <w:bodyDiv w:val="1"/>
      <w:marLeft w:val="0"/>
      <w:marRight w:val="0"/>
      <w:marTop w:val="0"/>
      <w:marBottom w:val="0"/>
      <w:divBdr>
        <w:top w:val="none" w:sz="0" w:space="0" w:color="auto"/>
        <w:left w:val="none" w:sz="0" w:space="0" w:color="auto"/>
        <w:bottom w:val="none" w:sz="0" w:space="0" w:color="auto"/>
        <w:right w:val="none" w:sz="0" w:space="0" w:color="auto"/>
      </w:divBdr>
    </w:div>
    <w:div w:id="214626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40965-FDB4-4D20-A8E3-60FECD25F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16</Pages>
  <Words>4454</Words>
  <Characters>25390</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dc:creator>
  <cp:lastModifiedBy>Админ</cp:lastModifiedBy>
  <cp:revision>8</cp:revision>
  <cp:lastPrinted>2019-11-01T03:38:00Z</cp:lastPrinted>
  <dcterms:created xsi:type="dcterms:W3CDTF">2020-08-03T14:46:00Z</dcterms:created>
  <dcterms:modified xsi:type="dcterms:W3CDTF">2020-08-03T19:20:00Z</dcterms:modified>
</cp:coreProperties>
</file>